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8F98D" w14:textId="08A9493C" w:rsidR="00C568FF" w:rsidRDefault="00C568FF" w:rsidP="00ED78DC">
      <w:pPr>
        <w:spacing w:line="360" w:lineRule="auto"/>
        <w:jc w:val="both"/>
      </w:pPr>
      <w:r>
        <w:rPr>
          <w:b/>
          <w:bCs/>
          <w:lang w:val="en-GB"/>
        </w:rPr>
        <w:t>Instructions</w:t>
      </w:r>
      <w:r>
        <w:rPr>
          <w:b/>
          <w:bCs/>
        </w:rPr>
        <w:t xml:space="preserve"> for J-</w:t>
      </w:r>
      <w:proofErr w:type="spellStart"/>
      <w:r>
        <w:rPr>
          <w:b/>
          <w:bCs/>
        </w:rPr>
        <w:t>pouch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surgery</w:t>
      </w:r>
      <w:proofErr w:type="spellEnd"/>
      <w:r>
        <w:rPr>
          <w:b/>
          <w:bCs/>
        </w:rPr>
        <w:t xml:space="preserve">/IPAA </w:t>
      </w:r>
      <w:r>
        <w:rPr>
          <w:b/>
          <w:bCs/>
          <w:lang w:val="en-GB"/>
        </w:rPr>
        <w:t xml:space="preserve">(ileal pouch anal anastomosis) </w:t>
      </w:r>
      <w:proofErr w:type="spellStart"/>
      <w:r>
        <w:rPr>
          <w:b/>
          <w:bCs/>
        </w:rPr>
        <w:t>surgery</w:t>
      </w:r>
      <w:proofErr w:type="spellEnd"/>
      <w:r>
        <w:rPr>
          <w:b/>
          <w:bCs/>
          <w:lang w:val="en-GB"/>
        </w:rPr>
        <w:t xml:space="preserve"> patient</w:t>
      </w:r>
    </w:p>
    <w:p w14:paraId="238A4F52" w14:textId="77777777" w:rsidR="00C568FF" w:rsidRDefault="00C568FF" w:rsidP="00ED78DC">
      <w:pPr>
        <w:spacing w:line="360" w:lineRule="auto"/>
        <w:jc w:val="both"/>
      </w:pPr>
    </w:p>
    <w:p w14:paraId="0C11C001" w14:textId="77777777" w:rsidR="00C568FF" w:rsidRDefault="00C568FF" w:rsidP="00ED78DC">
      <w:pPr>
        <w:spacing w:line="360" w:lineRule="auto"/>
        <w:jc w:val="both"/>
      </w:pPr>
      <w:r>
        <w:t>J-</w:t>
      </w:r>
      <w:proofErr w:type="spellStart"/>
      <w:r>
        <w:t>pouch</w:t>
      </w:r>
      <w:proofErr w:type="spellEnd"/>
      <w:r>
        <w:t xml:space="preserve"> </w:t>
      </w:r>
      <w:proofErr w:type="spellStart"/>
      <w:r>
        <w:t>surgery</w:t>
      </w:r>
      <w:proofErr w:type="spellEnd"/>
      <w:r>
        <w:t xml:space="preserve">/IPAA </w:t>
      </w:r>
      <w:proofErr w:type="spellStart"/>
      <w:r>
        <w:t>surgery</w:t>
      </w:r>
      <w:proofErr w:type="spellEnd"/>
      <w:r>
        <w:t xml:space="preserve"> is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commonly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for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ulcerative</w:t>
      </w:r>
      <w:proofErr w:type="spellEnd"/>
      <w:r>
        <w:t xml:space="preserve"> </w:t>
      </w:r>
      <w:proofErr w:type="spellStart"/>
      <w:r>
        <w:t>colitis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colon</w:t>
      </w:r>
      <w:proofErr w:type="spellEnd"/>
      <w:r>
        <w:t xml:space="preserve"> </w:t>
      </w:r>
      <w:proofErr w:type="spellStart"/>
      <w:r>
        <w:t>polyposis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.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colon</w:t>
      </w:r>
      <w:proofErr w:type="spellEnd"/>
      <w:r>
        <w:t xml:space="preserve"> and </w:t>
      </w:r>
      <w:proofErr w:type="spellStart"/>
      <w:r>
        <w:t>rectum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removed</w:t>
      </w:r>
      <w:proofErr w:type="spellEnd"/>
      <w:r>
        <w:t xml:space="preserve"> </w:t>
      </w:r>
      <w:proofErr w:type="spellStart"/>
      <w:r>
        <w:t>sparing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sphincters</w:t>
      </w:r>
      <w:proofErr w:type="spellEnd"/>
      <w:r>
        <w:t xml:space="preserve"> and a J-</w:t>
      </w:r>
      <w:proofErr w:type="spellStart"/>
      <w:r>
        <w:t>shaped</w:t>
      </w:r>
      <w:proofErr w:type="spellEnd"/>
      <w:r>
        <w:t xml:space="preserve"> </w:t>
      </w:r>
      <w:proofErr w:type="spellStart"/>
      <w:r>
        <w:t>reservoir</w:t>
      </w:r>
      <w:proofErr w:type="spellEnd"/>
      <w:r>
        <w:t xml:space="preserve"> is </w:t>
      </w:r>
      <w:proofErr w:type="spellStart"/>
      <w:r>
        <w:t>built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intestine</w:t>
      </w:r>
      <w:proofErr w:type="spellEnd"/>
      <w:r>
        <w:t xml:space="preserve"> and </w:t>
      </w:r>
      <w:proofErr w:type="spellStart"/>
      <w:r>
        <w:t>connected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r>
        <w:rPr>
          <w:lang w:val="en-GB"/>
        </w:rPr>
        <w:t xml:space="preserve">anal </w:t>
      </w:r>
      <w:proofErr w:type="spellStart"/>
      <w:r>
        <w:t>canal</w:t>
      </w:r>
      <w:proofErr w:type="spellEnd"/>
      <w:r>
        <w:t xml:space="preserve">. </w:t>
      </w:r>
      <w:proofErr w:type="spellStart"/>
      <w:r>
        <w:t>Usually</w:t>
      </w:r>
      <w:proofErr w:type="spellEnd"/>
      <w:r>
        <w:t xml:space="preserve">, </w:t>
      </w:r>
      <w:proofErr w:type="spellStart"/>
      <w:r>
        <w:t>surgery</w:t>
      </w:r>
      <w:proofErr w:type="spellEnd"/>
      <w:r>
        <w:t xml:space="preserve"> </w:t>
      </w:r>
      <w:proofErr w:type="spellStart"/>
      <w:r>
        <w:t>involves</w:t>
      </w:r>
      <w:proofErr w:type="spellEnd"/>
      <w:r>
        <w:t xml:space="preserve"> a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ileostomy</w:t>
      </w:r>
      <w:proofErr w:type="spellEnd"/>
      <w:r>
        <w:t xml:space="preserve"> to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intestinal</w:t>
      </w:r>
      <w:proofErr w:type="spellEnd"/>
      <w:r>
        <w:t xml:space="preserve"> </w:t>
      </w:r>
      <w:proofErr w:type="spellStart"/>
      <w:r>
        <w:t>seam</w:t>
      </w:r>
      <w:proofErr w:type="spellEnd"/>
      <w:r>
        <w:t xml:space="preserve">. </w:t>
      </w:r>
    </w:p>
    <w:p w14:paraId="1FFF9738" w14:textId="77777777" w:rsidR="00C568FF" w:rsidRDefault="00C568FF" w:rsidP="00ED78DC">
      <w:pPr>
        <w:spacing w:line="360" w:lineRule="auto"/>
        <w:jc w:val="both"/>
      </w:pPr>
    </w:p>
    <w:p w14:paraId="2B59034E" w14:textId="77777777" w:rsidR="00C568FF" w:rsidRDefault="00C568FF" w:rsidP="00ED78DC">
      <w:pPr>
        <w:spacing w:line="360" w:lineRule="auto"/>
        <w:jc w:val="both"/>
      </w:pPr>
    </w:p>
    <w:p w14:paraId="13213DB5" w14:textId="6271DEDC" w:rsidR="00C568FF" w:rsidRDefault="00C568FF" w:rsidP="00ED78DC">
      <w:pPr>
        <w:spacing w:line="360" w:lineRule="auto"/>
        <w:jc w:val="both"/>
      </w:pPr>
      <w:r>
        <w:rPr>
          <w:b/>
          <w:bCs/>
          <w:lang w:val="en-GB"/>
        </w:rPr>
        <w:t>S</w:t>
      </w:r>
      <w:proofErr w:type="spellStart"/>
      <w:r>
        <w:rPr>
          <w:b/>
          <w:bCs/>
        </w:rPr>
        <w:t>kin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care</w:t>
      </w:r>
      <w:proofErr w:type="spellEnd"/>
      <w:r>
        <w:rPr>
          <w:b/>
          <w:bCs/>
        </w:rPr>
        <w:t xml:space="preserve"> </w:t>
      </w:r>
    </w:p>
    <w:p w14:paraId="7D48F64F" w14:textId="77777777" w:rsidR="00C568FF" w:rsidRDefault="00C568FF" w:rsidP="00ED78DC">
      <w:pPr>
        <w:spacing w:line="360" w:lineRule="auto"/>
        <w:jc w:val="both"/>
      </w:pPr>
      <w:proofErr w:type="spellStart"/>
      <w:r>
        <w:t>Loose</w:t>
      </w:r>
      <w:proofErr w:type="spellEnd"/>
      <w:r>
        <w:t xml:space="preserve">, </w:t>
      </w:r>
      <w:proofErr w:type="spellStart"/>
      <w:r>
        <w:t>diarrheal</w:t>
      </w:r>
      <w:proofErr w:type="spellEnd"/>
      <w:r>
        <w:t xml:space="preserve"> and </w:t>
      </w:r>
      <w:proofErr w:type="spellStart"/>
      <w:r>
        <w:t>concentrated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intestine</w:t>
      </w:r>
      <w:proofErr w:type="spellEnd"/>
      <w:r>
        <w:t xml:space="preserve"> </w:t>
      </w:r>
      <w:proofErr w:type="spellStart"/>
      <w:r>
        <w:t>secretions</w:t>
      </w:r>
      <w:proofErr w:type="spellEnd"/>
      <w:r>
        <w:t xml:space="preserve"> </w:t>
      </w:r>
      <w:proofErr w:type="spellStart"/>
      <w:r>
        <w:t>irritate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anus, </w:t>
      </w:r>
      <w:proofErr w:type="spellStart"/>
      <w:r>
        <w:t>therefore</w:t>
      </w:r>
      <w:proofErr w:type="spellEnd"/>
      <w:r>
        <w:t xml:space="preserve"> it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carefully</w:t>
      </w:r>
      <w:proofErr w:type="spellEnd"/>
      <w:r>
        <w:t xml:space="preserve"> </w:t>
      </w:r>
      <w:proofErr w:type="spellStart"/>
      <w:r>
        <w:t>treated</w:t>
      </w:r>
      <w:proofErr w:type="spellEnd"/>
      <w:r>
        <w:t xml:space="preserve">. </w:t>
      </w:r>
      <w:r>
        <w:rPr>
          <w:lang w:val="en-GB"/>
        </w:rPr>
        <w:t>Water spraying</w:t>
      </w:r>
      <w:r>
        <w:t xml:space="preserve"> and </w:t>
      </w:r>
      <w:proofErr w:type="spellStart"/>
      <w:r>
        <w:t>oiling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 </w:t>
      </w:r>
      <w:proofErr w:type="spellStart"/>
      <w:r>
        <w:t>prevents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 </w:t>
      </w:r>
      <w:proofErr w:type="spellStart"/>
      <w:r>
        <w:t>irritation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on </w:t>
      </w:r>
      <w:proofErr w:type="spellStart"/>
      <w:r>
        <w:t>creams</w:t>
      </w:r>
      <w:proofErr w:type="spellEnd"/>
      <w:r>
        <w:t xml:space="preserve"> and </w:t>
      </w:r>
      <w:proofErr w:type="spellStart"/>
      <w:r>
        <w:t>treatments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r>
        <w:rPr>
          <w:lang w:val="en-GB"/>
        </w:rPr>
        <w:t>stoma</w:t>
      </w:r>
      <w:r>
        <w:t xml:space="preserve"> </w:t>
      </w:r>
      <w:proofErr w:type="spellStart"/>
      <w:r>
        <w:t>nurse</w:t>
      </w:r>
      <w:proofErr w:type="spellEnd"/>
      <w:r>
        <w:t xml:space="preserve">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surgery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to </w:t>
      </w:r>
      <w:proofErr w:type="spellStart"/>
      <w:r>
        <w:t>defecate</w:t>
      </w:r>
      <w:proofErr w:type="spellEnd"/>
      <w:r>
        <w:t xml:space="preserve"> per </w:t>
      </w:r>
      <w:proofErr w:type="spellStart"/>
      <w:r>
        <w:t>day</w:t>
      </w:r>
      <w:proofErr w:type="spellEnd"/>
      <w:r>
        <w:t xml:space="preserve">. In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, </w:t>
      </w:r>
      <w:proofErr w:type="spellStart"/>
      <w:r>
        <w:t>bowel</w:t>
      </w:r>
      <w:proofErr w:type="spellEnd"/>
      <w:r>
        <w:t xml:space="preserve"> </w:t>
      </w:r>
      <w:proofErr w:type="spellStart"/>
      <w:r>
        <w:t>movements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frequent</w:t>
      </w:r>
      <w:proofErr w:type="spellEnd"/>
      <w:r>
        <w:t xml:space="preserve">, </w:t>
      </w:r>
      <w:proofErr w:type="spellStart"/>
      <w:r>
        <w:t>usually</w:t>
      </w:r>
      <w:proofErr w:type="spellEnd"/>
      <w:r>
        <w:t xml:space="preserve">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weeks</w:t>
      </w:r>
      <w:proofErr w:type="spellEnd"/>
      <w:r>
        <w:t xml:space="preserve"> to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surgery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sphincters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 </w:t>
      </w:r>
      <w:proofErr w:type="spellStart"/>
      <w:r>
        <w:t>normal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faecal</w:t>
      </w:r>
      <w:proofErr w:type="spellEnd"/>
      <w:r>
        <w:t xml:space="preserve"> </w:t>
      </w:r>
      <w:proofErr w:type="spellStart"/>
      <w:r>
        <w:t>incontinence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initially</w:t>
      </w:r>
      <w:proofErr w:type="spellEnd"/>
      <w:r>
        <w:t xml:space="preserve"> </w:t>
      </w:r>
      <w:proofErr w:type="spellStart"/>
      <w:r>
        <w:t>occur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at </w:t>
      </w:r>
      <w:proofErr w:type="spellStart"/>
      <w:r>
        <w:t>night</w:t>
      </w:r>
      <w:proofErr w:type="spellEnd"/>
      <w:r>
        <w:t xml:space="preserve">. </w:t>
      </w:r>
    </w:p>
    <w:p w14:paraId="731E1F52" w14:textId="77777777" w:rsidR="00C568FF" w:rsidRDefault="00C568FF" w:rsidP="00ED78DC">
      <w:pPr>
        <w:spacing w:line="360" w:lineRule="auto"/>
        <w:jc w:val="both"/>
      </w:pPr>
    </w:p>
    <w:p w14:paraId="65A478E9" w14:textId="77777777" w:rsidR="00C568FF" w:rsidRDefault="00C568FF" w:rsidP="00ED78DC">
      <w:pPr>
        <w:spacing w:line="360" w:lineRule="auto"/>
        <w:jc w:val="both"/>
      </w:pPr>
    </w:p>
    <w:p w14:paraId="55ECCB7A" w14:textId="3D8B2217" w:rsidR="00C568FF" w:rsidRDefault="00C568FF" w:rsidP="00ED78DC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Diet</w:t>
      </w:r>
      <w:proofErr w:type="spellEnd"/>
      <w:r>
        <w:rPr>
          <w:b/>
          <w:bCs/>
        </w:rPr>
        <w:t xml:space="preserve"> </w:t>
      </w:r>
    </w:p>
    <w:p w14:paraId="7846E042" w14:textId="77777777" w:rsidR="00C568FF" w:rsidRDefault="00C568FF" w:rsidP="00ED78DC">
      <w:pPr>
        <w:spacing w:line="360" w:lineRule="auto"/>
        <w:jc w:val="both"/>
      </w:pPr>
      <w:proofErr w:type="spellStart"/>
      <w:r>
        <w:t>The</w:t>
      </w:r>
      <w:proofErr w:type="spellEnd"/>
      <w:r>
        <w:t xml:space="preserve"> main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nutrients</w:t>
      </w:r>
      <w:proofErr w:type="spellEnd"/>
      <w:r>
        <w:t xml:space="preserve"> is </w:t>
      </w:r>
      <w:proofErr w:type="spellStart"/>
      <w:r>
        <w:t>absorbed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intestine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intestine</w:t>
      </w:r>
      <w:proofErr w:type="spellEnd"/>
      <w:r>
        <w:t xml:space="preserve"> </w:t>
      </w:r>
      <w:proofErr w:type="spellStart"/>
      <w:r>
        <w:t>absorbs</w:t>
      </w:r>
      <w:proofErr w:type="spellEnd"/>
      <w:r>
        <w:t xml:space="preserve"> </w:t>
      </w:r>
      <w:proofErr w:type="spellStart"/>
      <w:r>
        <w:t>mainly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and </w:t>
      </w:r>
      <w:proofErr w:type="spellStart"/>
      <w:r>
        <w:t>salts</w:t>
      </w:r>
      <w:proofErr w:type="spellEnd"/>
      <w:r>
        <w:t xml:space="preserve">.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colon</w:t>
      </w:r>
      <w:proofErr w:type="spellEnd"/>
      <w:r>
        <w:t xml:space="preserve"> is </w:t>
      </w:r>
      <w:proofErr w:type="spellStart"/>
      <w:r>
        <w:t>removed</w:t>
      </w:r>
      <w:proofErr w:type="spellEnd"/>
      <w:r>
        <w:t xml:space="preserve">, </w:t>
      </w:r>
      <w:proofErr w:type="spellStart"/>
      <w:r>
        <w:t>much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fluid</w:t>
      </w:r>
      <w:proofErr w:type="spellEnd"/>
      <w:r>
        <w:t xml:space="preserve"> and </w:t>
      </w:r>
      <w:proofErr w:type="spellStart"/>
      <w:r>
        <w:t>salts</w:t>
      </w:r>
      <w:proofErr w:type="spellEnd"/>
      <w:r>
        <w:t xml:space="preserve"> </w:t>
      </w:r>
      <w:proofErr w:type="spellStart"/>
      <w:r>
        <w:t>remain</w:t>
      </w:r>
      <w:proofErr w:type="spellEnd"/>
      <w:r>
        <w:t xml:space="preserve"> </w:t>
      </w:r>
      <w:proofErr w:type="spellStart"/>
      <w:r>
        <w:t>unabsorbed</w:t>
      </w:r>
      <w:proofErr w:type="spellEnd"/>
      <w:r>
        <w:t xml:space="preserve"> and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eliminated</w:t>
      </w:r>
      <w:proofErr w:type="spellEnd"/>
      <w:r>
        <w:t xml:space="preserve"> as a </w:t>
      </w:r>
      <w:proofErr w:type="spellStart"/>
      <w:r>
        <w:t>loose</w:t>
      </w:r>
      <w:proofErr w:type="spellEnd"/>
      <w:r>
        <w:t xml:space="preserve">, </w:t>
      </w:r>
      <w:proofErr w:type="spellStart"/>
      <w:r>
        <w:t>diarrhoea-like</w:t>
      </w:r>
      <w:proofErr w:type="spellEnd"/>
      <w:r>
        <w:t xml:space="preserve"> </w:t>
      </w:r>
      <w:proofErr w:type="spellStart"/>
      <w:r>
        <w:t>secretion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intestine</w:t>
      </w:r>
      <w:proofErr w:type="spellEnd"/>
      <w:r>
        <w:t xml:space="preserve">. As a </w:t>
      </w:r>
      <w:proofErr w:type="spellStart"/>
      <w:r>
        <w:t>rule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 </w:t>
      </w:r>
      <w:proofErr w:type="spellStart"/>
      <w:r>
        <w:t>restrictions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it </w:t>
      </w:r>
      <w:proofErr w:type="spellStart"/>
      <w:r>
        <w:t>comes</w:t>
      </w:r>
      <w:proofErr w:type="spellEnd"/>
      <w:r>
        <w:t xml:space="preserve"> to </w:t>
      </w:r>
      <w:proofErr w:type="spellStart"/>
      <w:r>
        <w:t>diet</w:t>
      </w:r>
      <w:proofErr w:type="spellEnd"/>
      <w:r>
        <w:t xml:space="preserve">. If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 food </w:t>
      </w:r>
      <w:proofErr w:type="spellStart"/>
      <w:r>
        <w:t>isn't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for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exclude</w:t>
      </w:r>
      <w:proofErr w:type="spellEnd"/>
      <w:r>
        <w:t xml:space="preserve"> it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diet</w:t>
      </w:r>
      <w:proofErr w:type="spellEnd"/>
      <w:r>
        <w:t xml:space="preserve">. It is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eat</w:t>
      </w:r>
      <w:proofErr w:type="spellEnd"/>
      <w:r>
        <w:t xml:space="preserve"> </w:t>
      </w:r>
      <w:proofErr w:type="spellStart"/>
      <w:r>
        <w:t>calmly</w:t>
      </w:r>
      <w:proofErr w:type="spellEnd"/>
      <w:r>
        <w:t xml:space="preserve"> and </w:t>
      </w:r>
      <w:proofErr w:type="spellStart"/>
      <w:r>
        <w:t>chew</w:t>
      </w:r>
      <w:proofErr w:type="spellEnd"/>
      <w:r>
        <w:t xml:space="preserve"> food </w:t>
      </w:r>
      <w:proofErr w:type="spellStart"/>
      <w:r>
        <w:t>thoroughly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regularity</w:t>
      </w:r>
      <w:proofErr w:type="spellEnd"/>
      <w:r>
        <w:t xml:space="preserve"> and </w:t>
      </w:r>
      <w:proofErr w:type="spellStart"/>
      <w:r>
        <w:t>variety</w:t>
      </w:r>
      <w:proofErr w:type="spellEnd"/>
      <w:r>
        <w:t xml:space="preserve"> of food </w:t>
      </w:r>
      <w:proofErr w:type="spellStart"/>
      <w:r>
        <w:t>intake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>
        <w:rPr>
          <w:lang w:val="en-GB"/>
        </w:rPr>
        <w:t>bowel</w:t>
      </w:r>
      <w:r>
        <w:t xml:space="preserve"> </w:t>
      </w:r>
      <w:proofErr w:type="spellStart"/>
      <w:r>
        <w:t>function</w:t>
      </w:r>
      <w:proofErr w:type="spellEnd"/>
      <w:r>
        <w:t xml:space="preserve">.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enough</w:t>
      </w:r>
      <w:proofErr w:type="spellEnd"/>
      <w:r>
        <w:t xml:space="preserve"> </w:t>
      </w:r>
      <w:proofErr w:type="spellStart"/>
      <w:r>
        <w:t>sleep</w:t>
      </w:r>
      <w:proofErr w:type="spellEnd"/>
      <w:r>
        <w:t xml:space="preserve">, </w:t>
      </w:r>
      <w:proofErr w:type="spellStart"/>
      <w:r>
        <w:t>it's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idea to </w:t>
      </w:r>
      <w:proofErr w:type="spellStart"/>
      <w:r>
        <w:t>lighten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meals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evening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bowels</w:t>
      </w:r>
      <w:proofErr w:type="spellEnd"/>
      <w:r>
        <w:t xml:space="preserve">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at </w:t>
      </w:r>
      <w:proofErr w:type="spellStart"/>
      <w:r>
        <w:t>night</w:t>
      </w:r>
      <w:proofErr w:type="spellEnd"/>
      <w:r>
        <w:t>.</w:t>
      </w:r>
    </w:p>
    <w:p w14:paraId="5216351E" w14:textId="77777777" w:rsidR="00C568FF" w:rsidRDefault="00C568FF" w:rsidP="00ED78DC">
      <w:pPr>
        <w:spacing w:line="360" w:lineRule="auto"/>
        <w:jc w:val="both"/>
      </w:pPr>
    </w:p>
    <w:p w14:paraId="3900A487" w14:textId="77777777" w:rsidR="00C568FF" w:rsidRDefault="00C568FF" w:rsidP="00ED78DC">
      <w:pPr>
        <w:spacing w:line="360" w:lineRule="auto"/>
        <w:jc w:val="both"/>
      </w:pPr>
      <w:r>
        <w:rPr>
          <w:lang w:val="en-GB"/>
        </w:rPr>
        <w:t>Along with t</w:t>
      </w:r>
      <w:r>
        <w:t xml:space="preserve">he </w:t>
      </w:r>
      <w:r>
        <w:rPr>
          <w:lang w:val="en-GB"/>
        </w:rPr>
        <w:t xml:space="preserve">secretion of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intestine</w:t>
      </w:r>
      <w:proofErr w:type="spellEnd"/>
      <w:r>
        <w:t xml:space="preserve"> </w:t>
      </w:r>
      <w:proofErr w:type="spellStart"/>
      <w:r>
        <w:t>sodium</w:t>
      </w:r>
      <w:proofErr w:type="spellEnd"/>
      <w:r>
        <w:rPr>
          <w:lang w:val="en-GB"/>
        </w:rPr>
        <w:t xml:space="preserve"> is removed</w:t>
      </w:r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body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replaced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adding</w:t>
      </w:r>
      <w:proofErr w:type="spellEnd"/>
      <w:r>
        <w:t xml:space="preserve"> </w:t>
      </w:r>
      <w:proofErr w:type="spellStart"/>
      <w:r>
        <w:t>salt</w:t>
      </w:r>
      <w:proofErr w:type="spellEnd"/>
      <w:r>
        <w:t xml:space="preserve"> to food </w:t>
      </w:r>
      <w:proofErr w:type="spellStart"/>
      <w:r>
        <w:t>or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salty</w:t>
      </w:r>
      <w:proofErr w:type="spellEnd"/>
      <w:r>
        <w:t xml:space="preserve"> </w:t>
      </w:r>
      <w:proofErr w:type="spellStart"/>
      <w:r>
        <w:t>foods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body's</w:t>
      </w:r>
      <w:proofErr w:type="spellEnd"/>
      <w:r>
        <w:t xml:space="preserve"> </w:t>
      </w:r>
      <w:proofErr w:type="spellStart"/>
      <w:r>
        <w:t>fluid</w:t>
      </w:r>
      <w:proofErr w:type="spellEnd"/>
      <w:r>
        <w:t xml:space="preserve"> </w:t>
      </w:r>
      <w:proofErr w:type="spellStart"/>
      <w:r>
        <w:t>balance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of.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drink at </w:t>
      </w:r>
      <w:proofErr w:type="spellStart"/>
      <w:r>
        <w:t>least</w:t>
      </w:r>
      <w:proofErr w:type="spellEnd"/>
      <w:r>
        <w:t xml:space="preserve"> </w:t>
      </w:r>
      <w:proofErr w:type="gramStart"/>
      <w:r>
        <w:t>1.5 – 2</w:t>
      </w:r>
      <w:proofErr w:type="gramEnd"/>
      <w:r>
        <w:t xml:space="preserve"> </w:t>
      </w:r>
      <w:proofErr w:type="spellStart"/>
      <w:r>
        <w:t>litres</w:t>
      </w:r>
      <w:proofErr w:type="spellEnd"/>
      <w:r>
        <w:t xml:space="preserve"> of </w:t>
      </w:r>
      <w:proofErr w:type="spellStart"/>
      <w:r>
        <w:lastRenderedPageBreak/>
        <w:t>fluid</w:t>
      </w:r>
      <w:proofErr w:type="spellEnd"/>
      <w:r>
        <w:t xml:space="preserve"> per </w:t>
      </w:r>
      <w:proofErr w:type="spellStart"/>
      <w:r>
        <w:t>day</w:t>
      </w:r>
      <w:proofErr w:type="spellEnd"/>
      <w:r>
        <w:t xml:space="preserve">. </w:t>
      </w:r>
      <w:proofErr w:type="spellStart"/>
      <w:r>
        <w:t>Dehydration</w:t>
      </w:r>
      <w:proofErr w:type="spellEnd"/>
      <w:r>
        <w:t xml:space="preserve"> and </w:t>
      </w:r>
      <w:proofErr w:type="spellStart"/>
      <w:r>
        <w:t>salt</w:t>
      </w:r>
      <w:proofErr w:type="spellEnd"/>
      <w:r>
        <w:t xml:space="preserve"> </w:t>
      </w:r>
      <w:proofErr w:type="spellStart"/>
      <w:r>
        <w:t>deficiency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anticipated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consuming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fluids</w:t>
      </w:r>
      <w:proofErr w:type="spellEnd"/>
      <w:r>
        <w:t>/</w:t>
      </w:r>
      <w:proofErr w:type="spellStart"/>
      <w:r>
        <w:t>salt</w:t>
      </w:r>
      <w:proofErr w:type="spellEnd"/>
      <w:r>
        <w:t xml:space="preserve">, for </w:t>
      </w:r>
      <w:proofErr w:type="spellStart"/>
      <w:r>
        <w:t>example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travelling</w:t>
      </w:r>
      <w:proofErr w:type="spellEnd"/>
      <w:r>
        <w:t xml:space="preserve"> </w:t>
      </w:r>
      <w:proofErr w:type="spellStart"/>
      <w:r>
        <w:t>south</w:t>
      </w:r>
      <w:proofErr w:type="spellEnd"/>
      <w:r>
        <w:t xml:space="preserve">, playing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suffering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fever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diarrhoea</w:t>
      </w:r>
      <w:proofErr w:type="spellEnd"/>
      <w:r>
        <w:t xml:space="preserve">. </w:t>
      </w:r>
      <w:proofErr w:type="spellStart"/>
      <w:r>
        <w:t>Consuming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cold</w:t>
      </w:r>
      <w:proofErr w:type="spellEnd"/>
      <w:r>
        <w:t xml:space="preserve"> </w:t>
      </w:r>
      <w:proofErr w:type="spellStart"/>
      <w:r>
        <w:t>drinks</w:t>
      </w:r>
      <w:proofErr w:type="spellEnd"/>
      <w:r>
        <w:t xml:space="preserve"> in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quantities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avoided</w:t>
      </w:r>
      <w:proofErr w:type="spellEnd"/>
      <w:r>
        <w:t xml:space="preserve">, as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accelerate</w:t>
      </w:r>
      <w:proofErr w:type="spellEnd"/>
      <w:r>
        <w:t xml:space="preserve"> </w:t>
      </w:r>
      <w:proofErr w:type="spellStart"/>
      <w:r>
        <w:t>bowel</w:t>
      </w:r>
      <w:proofErr w:type="spellEnd"/>
      <w:r>
        <w:t xml:space="preserve"> </w:t>
      </w:r>
      <w:proofErr w:type="spellStart"/>
      <w:r>
        <w:t>movements</w:t>
      </w:r>
      <w:proofErr w:type="spellEnd"/>
      <w:r>
        <w:t xml:space="preserve"> and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diarrhea</w:t>
      </w:r>
      <w:proofErr w:type="spellEnd"/>
      <w:r>
        <w:t xml:space="preserve">. </w:t>
      </w:r>
      <w:proofErr w:type="spellStart"/>
      <w:r>
        <w:t>Symptoms</w:t>
      </w:r>
      <w:proofErr w:type="spellEnd"/>
      <w:r>
        <w:t xml:space="preserve"> of </w:t>
      </w:r>
      <w:proofErr w:type="spellStart"/>
      <w:r>
        <w:t>fluid</w:t>
      </w:r>
      <w:proofErr w:type="spellEnd"/>
      <w:r>
        <w:t xml:space="preserve"> </w:t>
      </w:r>
      <w:proofErr w:type="spellStart"/>
      <w:r>
        <w:t>balance</w:t>
      </w:r>
      <w:proofErr w:type="spellEnd"/>
      <w:r>
        <w:t xml:space="preserve"> </w:t>
      </w:r>
      <w:proofErr w:type="spellStart"/>
      <w:r>
        <w:t>disorder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fatigue</w:t>
      </w:r>
      <w:proofErr w:type="spellEnd"/>
      <w:r>
        <w:t xml:space="preserve">, </w:t>
      </w:r>
      <w:proofErr w:type="spellStart"/>
      <w:r>
        <w:t>weakness</w:t>
      </w:r>
      <w:proofErr w:type="spellEnd"/>
      <w:r>
        <w:t xml:space="preserve">, </w:t>
      </w:r>
      <w:proofErr w:type="spellStart"/>
      <w:r>
        <w:t>nausea</w:t>
      </w:r>
      <w:proofErr w:type="spellEnd"/>
      <w:r>
        <w:t xml:space="preserve">, </w:t>
      </w:r>
      <w:proofErr w:type="spellStart"/>
      <w:r>
        <w:t>cramping</w:t>
      </w:r>
      <w:proofErr w:type="spellEnd"/>
      <w:r>
        <w:t xml:space="preserve"> and </w:t>
      </w:r>
      <w:proofErr w:type="spellStart"/>
      <w:r>
        <w:t>reduced</w:t>
      </w:r>
      <w:proofErr w:type="spellEnd"/>
      <w:r>
        <w:t xml:space="preserve"> </w:t>
      </w:r>
      <w:proofErr w:type="spellStart"/>
      <w:r>
        <w:t>amounts</w:t>
      </w:r>
      <w:proofErr w:type="spellEnd"/>
      <w:r>
        <w:t xml:space="preserve"> of</w:t>
      </w:r>
      <w:r>
        <w:rPr>
          <w:lang w:val="en-GB"/>
        </w:rPr>
        <w:t xml:space="preserve"> urine</w:t>
      </w:r>
      <w:r>
        <w:t>.</w:t>
      </w:r>
    </w:p>
    <w:p w14:paraId="68B4A6B5" w14:textId="77777777" w:rsidR="00C568FF" w:rsidRDefault="00C568FF" w:rsidP="00ED78DC">
      <w:pPr>
        <w:spacing w:line="360" w:lineRule="auto"/>
        <w:jc w:val="both"/>
      </w:pPr>
    </w:p>
    <w:p w14:paraId="70460222" w14:textId="34CA807B" w:rsidR="00C568FF" w:rsidRDefault="00C568FF" w:rsidP="00ED78DC">
      <w:pPr>
        <w:spacing w:line="360" w:lineRule="auto"/>
        <w:jc w:val="both"/>
      </w:pPr>
      <w:proofErr w:type="spellStart"/>
      <w:r>
        <w:rPr>
          <w:b/>
          <w:bCs/>
        </w:rPr>
        <w:t>Faecal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firming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loosening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foods</w:t>
      </w:r>
      <w:proofErr w:type="spellEnd"/>
      <w:r>
        <w:rPr>
          <w:b/>
          <w:bCs/>
        </w:rPr>
        <w:t xml:space="preserve"> </w:t>
      </w:r>
    </w:p>
    <w:p w14:paraId="48CCB781" w14:textId="77777777" w:rsidR="00C568FF" w:rsidRDefault="00C568FF" w:rsidP="00ED78DC">
      <w:pPr>
        <w:spacing w:line="36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bowel</w:t>
      </w:r>
      <w:proofErr w:type="spellEnd"/>
      <w:r>
        <w:t xml:space="preserve"> </w:t>
      </w:r>
      <w:proofErr w:type="spellStart"/>
      <w:r>
        <w:t>reactions</w:t>
      </w:r>
      <w:proofErr w:type="spellEnd"/>
      <w:r>
        <w:t xml:space="preserve"> to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foods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. </w:t>
      </w:r>
      <w:proofErr w:type="spellStart"/>
      <w:r>
        <w:t>Usually</w:t>
      </w:r>
      <w:proofErr w:type="spellEnd"/>
      <w:r>
        <w:t xml:space="preserve">, </w:t>
      </w:r>
      <w:proofErr w:type="spellStart"/>
      <w:r>
        <w:t>banana</w:t>
      </w:r>
      <w:proofErr w:type="spellEnd"/>
      <w:r>
        <w:t xml:space="preserve">, </w:t>
      </w:r>
      <w:proofErr w:type="spellStart"/>
      <w:r>
        <w:t>blueberry</w:t>
      </w:r>
      <w:proofErr w:type="spellEnd"/>
      <w:r>
        <w:t xml:space="preserve">, </w:t>
      </w:r>
      <w:proofErr w:type="spellStart"/>
      <w:r>
        <w:t>oatmeal</w:t>
      </w:r>
      <w:proofErr w:type="spellEnd"/>
      <w:r>
        <w:t xml:space="preserve">, </w:t>
      </w:r>
      <w:proofErr w:type="spellStart"/>
      <w:r>
        <w:t>cheese</w:t>
      </w:r>
      <w:proofErr w:type="spellEnd"/>
      <w:r>
        <w:t xml:space="preserve"> and </w:t>
      </w:r>
      <w:proofErr w:type="spellStart"/>
      <w:r>
        <w:t>tea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foods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firm</w:t>
      </w:r>
      <w:proofErr w:type="spellEnd"/>
      <w:r>
        <w:t xml:space="preserve"> </w:t>
      </w:r>
      <w:proofErr w:type="spellStart"/>
      <w:r>
        <w:t>intestinal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. </w:t>
      </w:r>
      <w:proofErr w:type="spellStart"/>
      <w:r>
        <w:t>Correspondingly</w:t>
      </w:r>
      <w:proofErr w:type="spellEnd"/>
      <w:r>
        <w:t xml:space="preserve">, </w:t>
      </w:r>
      <w:proofErr w:type="spellStart"/>
      <w:r>
        <w:t>loosening</w:t>
      </w:r>
      <w:proofErr w:type="spellEnd"/>
      <w:r>
        <w:t xml:space="preserve"> </w:t>
      </w:r>
      <w:proofErr w:type="spellStart"/>
      <w:r>
        <w:t>foods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, for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dried</w:t>
      </w:r>
      <w:proofErr w:type="spellEnd"/>
      <w:r>
        <w:t xml:space="preserve"> </w:t>
      </w:r>
      <w:proofErr w:type="spellStart"/>
      <w:r>
        <w:t>fruits</w:t>
      </w:r>
      <w:proofErr w:type="spellEnd"/>
      <w:r>
        <w:t xml:space="preserve">, </w:t>
      </w:r>
      <w:proofErr w:type="spellStart"/>
      <w:r>
        <w:t>coffee</w:t>
      </w:r>
      <w:proofErr w:type="spellEnd"/>
      <w:r>
        <w:t xml:space="preserve">, </w:t>
      </w:r>
      <w:proofErr w:type="spellStart"/>
      <w:r>
        <w:t>alcohol</w:t>
      </w:r>
      <w:proofErr w:type="spellEnd"/>
      <w:r>
        <w:t xml:space="preserve">, </w:t>
      </w:r>
      <w:proofErr w:type="spellStart"/>
      <w:r>
        <w:t>spices</w:t>
      </w:r>
      <w:proofErr w:type="spellEnd"/>
      <w:r>
        <w:t xml:space="preserve">, </w:t>
      </w:r>
      <w:proofErr w:type="spellStart"/>
      <w:r>
        <w:t>sugar</w:t>
      </w:r>
      <w:proofErr w:type="spellEnd"/>
      <w:r>
        <w:t xml:space="preserve">, </w:t>
      </w:r>
      <w:proofErr w:type="spellStart"/>
      <w:r>
        <w:t>high-fibre</w:t>
      </w:r>
      <w:proofErr w:type="spellEnd"/>
      <w:r>
        <w:t xml:space="preserve"> </w:t>
      </w:r>
      <w:proofErr w:type="spellStart"/>
      <w:r>
        <w:t>bran</w:t>
      </w:r>
      <w:proofErr w:type="spellEnd"/>
      <w:r>
        <w:t xml:space="preserve">, </w:t>
      </w:r>
      <w:proofErr w:type="spellStart"/>
      <w:r>
        <w:t>raw</w:t>
      </w:r>
      <w:proofErr w:type="spellEnd"/>
      <w:r>
        <w:t xml:space="preserve"> </w:t>
      </w:r>
      <w:proofErr w:type="spellStart"/>
      <w:r>
        <w:t>vegetables</w:t>
      </w:r>
      <w:proofErr w:type="spellEnd"/>
      <w:r>
        <w:t xml:space="preserve"> and </w:t>
      </w:r>
      <w:proofErr w:type="spellStart"/>
      <w:r>
        <w:t>fruits</w:t>
      </w:r>
      <w:proofErr w:type="spellEnd"/>
      <w:r>
        <w:t xml:space="preserve">. If </w:t>
      </w:r>
      <w:proofErr w:type="spellStart"/>
      <w:r>
        <w:t>necessary</w:t>
      </w:r>
      <w:proofErr w:type="spellEnd"/>
      <w:r>
        <w:t>, anti</w:t>
      </w:r>
      <w:r>
        <w:rPr>
          <w:lang w:val="en-GB"/>
        </w:rPr>
        <w:t xml:space="preserve">diarrheal </w:t>
      </w:r>
      <w:proofErr w:type="spellStart"/>
      <w:r>
        <w:t>medication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to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J-</w:t>
      </w:r>
      <w:proofErr w:type="spellStart"/>
      <w:r>
        <w:t>pouch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dosage</w:t>
      </w:r>
      <w:proofErr w:type="spellEnd"/>
      <w:r>
        <w:t xml:space="preserve"> is </w:t>
      </w:r>
      <w:proofErr w:type="spellStart"/>
      <w:r>
        <w:t>individual</w:t>
      </w:r>
      <w:proofErr w:type="spellEnd"/>
      <w:r>
        <w:t xml:space="preserve"> and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attending</w:t>
      </w:r>
      <w:proofErr w:type="spellEnd"/>
      <w:r>
        <w:t xml:space="preserve"> </w:t>
      </w:r>
      <w:proofErr w:type="spellStart"/>
      <w:r>
        <w:t>physician</w:t>
      </w:r>
      <w:proofErr w:type="spellEnd"/>
      <w:r>
        <w:t>.</w:t>
      </w:r>
    </w:p>
    <w:p w14:paraId="12C52195" w14:textId="77777777" w:rsidR="00C568FF" w:rsidRDefault="00C568FF" w:rsidP="00ED78DC">
      <w:pPr>
        <w:spacing w:line="360" w:lineRule="auto"/>
        <w:jc w:val="both"/>
      </w:pPr>
    </w:p>
    <w:p w14:paraId="0ED20292" w14:textId="362E29D0" w:rsidR="00C568FF" w:rsidRDefault="00C568FF" w:rsidP="00ED78DC">
      <w:pPr>
        <w:spacing w:line="360" w:lineRule="auto"/>
        <w:jc w:val="both"/>
      </w:pPr>
      <w:proofErr w:type="spellStart"/>
      <w:r>
        <w:rPr>
          <w:b/>
          <w:bCs/>
        </w:rPr>
        <w:t>Flatulence</w:t>
      </w:r>
      <w:proofErr w:type="spellEnd"/>
      <w:r>
        <w:rPr>
          <w:b/>
          <w:bCs/>
        </w:rPr>
        <w:t xml:space="preserve"> </w:t>
      </w:r>
    </w:p>
    <w:p w14:paraId="29B953C3" w14:textId="77777777" w:rsidR="00C568FF" w:rsidRDefault="00C568FF" w:rsidP="00ED78DC">
      <w:pPr>
        <w:spacing w:line="360" w:lineRule="auto"/>
        <w:jc w:val="both"/>
      </w:pPr>
      <w:proofErr w:type="spellStart"/>
      <w:r>
        <w:t>There</w:t>
      </w:r>
      <w:proofErr w:type="spellEnd"/>
      <w:r>
        <w:t xml:space="preserve"> is </w:t>
      </w:r>
      <w:proofErr w:type="spellStart"/>
      <w:r>
        <w:t>always</w:t>
      </w:r>
      <w:proofErr w:type="spellEnd"/>
      <w:r>
        <w:t xml:space="preserve"> some </w:t>
      </w:r>
      <w:proofErr w:type="spellStart"/>
      <w:r>
        <w:t>amount</w:t>
      </w:r>
      <w:proofErr w:type="spellEnd"/>
      <w:r>
        <w:t xml:space="preserve"> of </w:t>
      </w:r>
      <w:proofErr w:type="spellStart"/>
      <w:r>
        <w:t>gas</w:t>
      </w:r>
      <w:proofErr w:type="spellEnd"/>
      <w:r>
        <w:t xml:space="preserve"> </w:t>
      </w:r>
      <w:proofErr w:type="spellStart"/>
      <w:r>
        <w:t>produced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intestines</w:t>
      </w:r>
      <w:proofErr w:type="spellEnd"/>
      <w:r>
        <w:t xml:space="preserve">. </w:t>
      </w:r>
      <w:proofErr w:type="spellStart"/>
      <w:r>
        <w:t>Flatulence</w:t>
      </w:r>
      <w:proofErr w:type="spellEnd"/>
      <w:r>
        <w:t xml:space="preserve"> is </w:t>
      </w:r>
      <w:proofErr w:type="spellStart"/>
      <w:r>
        <w:t>individual</w:t>
      </w:r>
      <w:proofErr w:type="spellEnd"/>
      <w:r>
        <w:t xml:space="preserve">. Foods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 </w:t>
      </w:r>
      <w:proofErr w:type="spellStart"/>
      <w:r>
        <w:t>formation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onions</w:t>
      </w:r>
      <w:proofErr w:type="spellEnd"/>
      <w:r>
        <w:t xml:space="preserve">, </w:t>
      </w:r>
      <w:proofErr w:type="spellStart"/>
      <w:r>
        <w:t>cabbage</w:t>
      </w:r>
      <w:proofErr w:type="spellEnd"/>
      <w:r>
        <w:t xml:space="preserve">, </w:t>
      </w:r>
      <w:proofErr w:type="spellStart"/>
      <w:r>
        <w:t>peas</w:t>
      </w:r>
      <w:proofErr w:type="spellEnd"/>
      <w:r>
        <w:t xml:space="preserve">, </w:t>
      </w:r>
      <w:proofErr w:type="spellStart"/>
      <w:r>
        <w:t>swede</w:t>
      </w:r>
      <w:proofErr w:type="spellEnd"/>
      <w:r>
        <w:t xml:space="preserve">, </w:t>
      </w:r>
      <w:proofErr w:type="spellStart"/>
      <w:r>
        <w:t>raw</w:t>
      </w:r>
      <w:proofErr w:type="spellEnd"/>
      <w:r>
        <w:t xml:space="preserve"> </w:t>
      </w:r>
      <w:proofErr w:type="spellStart"/>
      <w:r>
        <w:t>apples</w:t>
      </w:r>
      <w:proofErr w:type="spellEnd"/>
      <w:r>
        <w:t xml:space="preserve">, </w:t>
      </w:r>
      <w:proofErr w:type="spellStart"/>
      <w:r>
        <w:t>carbonated</w:t>
      </w:r>
      <w:proofErr w:type="spellEnd"/>
      <w:r>
        <w:t xml:space="preserve"> </w:t>
      </w:r>
      <w:proofErr w:type="spellStart"/>
      <w:r>
        <w:t>drinks</w:t>
      </w:r>
      <w:proofErr w:type="spellEnd"/>
      <w:r>
        <w:t xml:space="preserve">, </w:t>
      </w:r>
      <w:proofErr w:type="spellStart"/>
      <w:r>
        <w:t>fresh</w:t>
      </w:r>
      <w:proofErr w:type="spellEnd"/>
      <w:r>
        <w:t xml:space="preserve"> </w:t>
      </w:r>
      <w:proofErr w:type="spellStart"/>
      <w:r>
        <w:t>rye</w:t>
      </w:r>
      <w:proofErr w:type="spellEnd"/>
      <w:r>
        <w:t xml:space="preserve"> </w:t>
      </w:r>
      <w:proofErr w:type="spellStart"/>
      <w:r>
        <w:t>bread</w:t>
      </w:r>
      <w:proofErr w:type="spellEnd"/>
      <w:r>
        <w:t xml:space="preserve"> and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sweeteners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xylitol</w:t>
      </w:r>
      <w:proofErr w:type="spellEnd"/>
      <w:r>
        <w:t xml:space="preserve">.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is </w:t>
      </w:r>
      <w:proofErr w:type="spellStart"/>
      <w:r>
        <w:t>good</w:t>
      </w:r>
      <w:proofErr w:type="spellEnd"/>
      <w:r>
        <w:t xml:space="preserve"> for </w:t>
      </w:r>
      <w:proofErr w:type="spellStart"/>
      <w:r>
        <w:t>digestion</w:t>
      </w:r>
      <w:proofErr w:type="spellEnd"/>
      <w:r>
        <w:t xml:space="preserve"> and a </w:t>
      </w:r>
      <w:proofErr w:type="spellStart"/>
      <w:r>
        <w:t>way</w:t>
      </w:r>
      <w:proofErr w:type="spellEnd"/>
      <w:r>
        <w:t xml:space="preserve"> to </w:t>
      </w:r>
      <w:proofErr w:type="spellStart"/>
      <w:r>
        <w:t>treat</w:t>
      </w:r>
      <w:proofErr w:type="spellEnd"/>
      <w:r>
        <w:t xml:space="preserve"> and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flatulence</w:t>
      </w:r>
      <w:proofErr w:type="spellEnd"/>
      <w:r>
        <w:t xml:space="preserve">. </w:t>
      </w:r>
    </w:p>
    <w:p w14:paraId="45CF2692" w14:textId="77777777" w:rsidR="00C568FF" w:rsidRDefault="00C568FF" w:rsidP="00ED78DC">
      <w:pPr>
        <w:spacing w:line="360" w:lineRule="auto"/>
        <w:jc w:val="both"/>
      </w:pPr>
    </w:p>
    <w:p w14:paraId="01AF684C" w14:textId="50F47AF1" w:rsidR="00C568FF" w:rsidRDefault="00C568FF" w:rsidP="00ED78DC">
      <w:pPr>
        <w:spacing w:line="360" w:lineRule="auto"/>
        <w:jc w:val="both"/>
        <w:rPr>
          <w:lang w:val="en-GB"/>
        </w:rPr>
      </w:pPr>
      <w:r>
        <w:rPr>
          <w:b/>
          <w:bCs/>
          <w:lang w:val="en-GB"/>
        </w:rPr>
        <w:t>Bowel obstruction</w:t>
      </w:r>
    </w:p>
    <w:p w14:paraId="4140E0A9" w14:textId="77777777" w:rsidR="00C568FF" w:rsidRDefault="00C568FF" w:rsidP="00ED78DC">
      <w:pPr>
        <w:spacing w:line="360" w:lineRule="auto"/>
        <w:jc w:val="both"/>
      </w:pPr>
      <w:proofErr w:type="spellStart"/>
      <w:r>
        <w:t>After</w:t>
      </w:r>
      <w:proofErr w:type="spellEnd"/>
      <w:r>
        <w:t xml:space="preserve"> </w:t>
      </w:r>
      <w:proofErr w:type="spellStart"/>
      <w:r>
        <w:t>bowel</w:t>
      </w:r>
      <w:proofErr w:type="spellEnd"/>
      <w:r>
        <w:t xml:space="preserve"> </w:t>
      </w:r>
      <w:proofErr w:type="spellStart"/>
      <w:r>
        <w:t>surgery</w:t>
      </w:r>
      <w:proofErr w:type="spellEnd"/>
      <w:r>
        <w:t xml:space="preserve">, </w:t>
      </w:r>
      <w:proofErr w:type="spellStart"/>
      <w:r>
        <w:t>blockages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easily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usual</w:t>
      </w:r>
      <w:proofErr w:type="spellEnd"/>
      <w:r>
        <w:t xml:space="preserve">. </w:t>
      </w:r>
      <w:proofErr w:type="spellStart"/>
      <w:r>
        <w:t>Especially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surgery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quantities</w:t>
      </w:r>
      <w:proofErr w:type="spellEnd"/>
      <w:r>
        <w:t xml:space="preserve"> of, for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tomatoes</w:t>
      </w:r>
      <w:proofErr w:type="spellEnd"/>
      <w:r>
        <w:t xml:space="preserve">, </w:t>
      </w:r>
      <w:proofErr w:type="spellStart"/>
      <w:r>
        <w:t>grapes</w:t>
      </w:r>
      <w:proofErr w:type="spellEnd"/>
      <w:r>
        <w:t xml:space="preserve">, </w:t>
      </w:r>
      <w:proofErr w:type="spellStart"/>
      <w:r>
        <w:t>fiber-rich</w:t>
      </w:r>
      <w:proofErr w:type="spellEnd"/>
      <w:r>
        <w:t xml:space="preserve"> </w:t>
      </w:r>
      <w:proofErr w:type="spellStart"/>
      <w:r>
        <w:t>vegetables</w:t>
      </w:r>
      <w:proofErr w:type="spellEnd"/>
      <w:r>
        <w:t xml:space="preserve"> (for </w:t>
      </w:r>
      <w:proofErr w:type="spellStart"/>
      <w:r>
        <w:t>example</w:t>
      </w:r>
      <w:proofErr w:type="spellEnd"/>
      <w:r>
        <w:t xml:space="preserve">, asparagus), </w:t>
      </w:r>
      <w:proofErr w:type="spellStart"/>
      <w:r>
        <w:t>raw</w:t>
      </w:r>
      <w:proofErr w:type="spellEnd"/>
      <w:r>
        <w:t xml:space="preserve"> </w:t>
      </w:r>
      <w:proofErr w:type="spellStart"/>
      <w:r>
        <w:t>carrots</w:t>
      </w:r>
      <w:proofErr w:type="spellEnd"/>
      <w:r>
        <w:t xml:space="preserve"> and </w:t>
      </w:r>
      <w:proofErr w:type="spellStart"/>
      <w:r>
        <w:t>vegetables</w:t>
      </w:r>
      <w:proofErr w:type="spellEnd"/>
      <w:r>
        <w:t xml:space="preserve">, </w:t>
      </w:r>
      <w:proofErr w:type="spellStart"/>
      <w:r>
        <w:t>mushrooms</w:t>
      </w:r>
      <w:proofErr w:type="spellEnd"/>
      <w:r>
        <w:t xml:space="preserve">, </w:t>
      </w:r>
      <w:proofErr w:type="spellStart"/>
      <w:r>
        <w:t>nuts</w:t>
      </w:r>
      <w:proofErr w:type="spellEnd"/>
      <w:r>
        <w:t xml:space="preserve">, </w:t>
      </w:r>
      <w:proofErr w:type="spellStart"/>
      <w:r>
        <w:t>dried</w:t>
      </w:r>
      <w:proofErr w:type="spellEnd"/>
      <w:r>
        <w:t xml:space="preserve"> </w:t>
      </w:r>
      <w:proofErr w:type="spellStart"/>
      <w:r>
        <w:t>fruits</w:t>
      </w:r>
      <w:proofErr w:type="spellEnd"/>
      <w:r>
        <w:t xml:space="preserve">, </w:t>
      </w:r>
      <w:proofErr w:type="spellStart"/>
      <w:r>
        <w:t>citrus</w:t>
      </w:r>
      <w:proofErr w:type="spellEnd"/>
      <w:r>
        <w:t xml:space="preserve"> </w:t>
      </w:r>
      <w:proofErr w:type="spellStart"/>
      <w:r>
        <w:t>fruits</w:t>
      </w:r>
      <w:proofErr w:type="spellEnd"/>
      <w:r>
        <w:t xml:space="preserve">, </w:t>
      </w:r>
      <w:proofErr w:type="spellStart"/>
      <w:r>
        <w:t>seeds</w:t>
      </w:r>
      <w:proofErr w:type="spellEnd"/>
      <w:r>
        <w:t xml:space="preserve"> and </w:t>
      </w:r>
      <w:proofErr w:type="spellStart"/>
      <w:r>
        <w:t>peels</w:t>
      </w:r>
      <w:proofErr w:type="spellEnd"/>
      <w:r>
        <w:t xml:space="preserve"> of </w:t>
      </w:r>
      <w:proofErr w:type="spellStart"/>
      <w:r>
        <w:t>berries</w:t>
      </w:r>
      <w:proofErr w:type="spellEnd"/>
      <w:r>
        <w:t xml:space="preserve"> and </w:t>
      </w:r>
      <w:proofErr w:type="spellStart"/>
      <w:r>
        <w:t>fruits</w:t>
      </w:r>
      <w:proofErr w:type="spellEnd"/>
      <w:r>
        <w:t xml:space="preserve">. It is </w:t>
      </w:r>
      <w:proofErr w:type="spellStart"/>
      <w:r>
        <w:t>important</w:t>
      </w:r>
      <w:proofErr w:type="spellEnd"/>
      <w:r>
        <w:t xml:space="preserve"> to </w:t>
      </w:r>
      <w:proofErr w:type="spellStart"/>
      <w:r>
        <w:t>eat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portions</w:t>
      </w:r>
      <w:proofErr w:type="spellEnd"/>
      <w:r>
        <w:t xml:space="preserve"> at a </w:t>
      </w:r>
      <w:proofErr w:type="spellStart"/>
      <w:r>
        <w:t>time</w:t>
      </w:r>
      <w:proofErr w:type="spellEnd"/>
      <w:r>
        <w:t xml:space="preserve"> and </w:t>
      </w:r>
      <w:proofErr w:type="spellStart"/>
      <w:r>
        <w:t>chew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food </w:t>
      </w:r>
      <w:proofErr w:type="spellStart"/>
      <w:r>
        <w:t>thoroughly</w:t>
      </w:r>
      <w:proofErr w:type="spellEnd"/>
      <w:r>
        <w:t xml:space="preserve">. </w:t>
      </w:r>
      <w:proofErr w:type="spellStart"/>
      <w:r>
        <w:t>Symptoms</w:t>
      </w:r>
      <w:proofErr w:type="spellEnd"/>
      <w:r>
        <w:t xml:space="preserve"> of </w:t>
      </w:r>
      <w:proofErr w:type="spellStart"/>
      <w:r>
        <w:t>bowel</w:t>
      </w:r>
      <w:proofErr w:type="spellEnd"/>
      <w:r>
        <w:t xml:space="preserve"> </w:t>
      </w:r>
      <w:proofErr w:type="spellStart"/>
      <w:r>
        <w:t>obstruction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sudden</w:t>
      </w:r>
      <w:proofErr w:type="spellEnd"/>
      <w:r>
        <w:t xml:space="preserve"> </w:t>
      </w:r>
      <w:proofErr w:type="spellStart"/>
      <w:r>
        <w:t>bowel</w:t>
      </w:r>
      <w:proofErr w:type="spellEnd"/>
      <w:r>
        <w:t xml:space="preserve"> </w:t>
      </w:r>
      <w:proofErr w:type="spellStart"/>
      <w:r>
        <w:t>failure</w:t>
      </w:r>
      <w:proofErr w:type="spellEnd"/>
      <w:r>
        <w:t xml:space="preserve">, </w:t>
      </w:r>
      <w:proofErr w:type="spellStart"/>
      <w:r>
        <w:t>cramping</w:t>
      </w:r>
      <w:proofErr w:type="spellEnd"/>
      <w:r>
        <w:t xml:space="preserve"> </w:t>
      </w:r>
      <w:proofErr w:type="spellStart"/>
      <w:r>
        <w:t>abdominal</w:t>
      </w:r>
      <w:proofErr w:type="spellEnd"/>
      <w:r>
        <w:t xml:space="preserve"> pain, </w:t>
      </w:r>
      <w:proofErr w:type="spellStart"/>
      <w:r>
        <w:t>nausea</w:t>
      </w:r>
      <w:proofErr w:type="spellEnd"/>
      <w:r>
        <w:t xml:space="preserve"> and </w:t>
      </w:r>
      <w:proofErr w:type="spellStart"/>
      <w:r>
        <w:t>vomiting</w:t>
      </w:r>
      <w:proofErr w:type="spellEnd"/>
      <w:r>
        <w:t xml:space="preserve">. </w:t>
      </w:r>
      <w:proofErr w:type="spellStart"/>
      <w:r>
        <w:t>Treatment</w:t>
      </w:r>
      <w:proofErr w:type="spellEnd"/>
      <w:r>
        <w:t xml:space="preserve"> of </w:t>
      </w:r>
      <w:r>
        <w:rPr>
          <w:lang w:val="en-GB"/>
        </w:rPr>
        <w:t xml:space="preserve">bowel </w:t>
      </w:r>
      <w:proofErr w:type="spellStart"/>
      <w:r>
        <w:t>obstruction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frequent</w:t>
      </w:r>
      <w:proofErr w:type="spellEnd"/>
      <w:r>
        <w:t xml:space="preserve"> </w:t>
      </w:r>
      <w:proofErr w:type="spellStart"/>
      <w:r>
        <w:t>visits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doctor</w:t>
      </w:r>
      <w:proofErr w:type="spellEnd"/>
      <w:r>
        <w:t xml:space="preserve"> and,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, </w:t>
      </w:r>
      <w:proofErr w:type="spellStart"/>
      <w:r>
        <w:t>hospitalization</w:t>
      </w:r>
      <w:proofErr w:type="spellEnd"/>
      <w:r>
        <w:t xml:space="preserve">. </w:t>
      </w:r>
    </w:p>
    <w:p w14:paraId="70F77DF3" w14:textId="77777777" w:rsidR="00C568FF" w:rsidRDefault="00C568FF" w:rsidP="00ED78DC">
      <w:pPr>
        <w:spacing w:line="360" w:lineRule="auto"/>
        <w:jc w:val="both"/>
      </w:pPr>
    </w:p>
    <w:p w14:paraId="61A7B9DA" w14:textId="77777777" w:rsidR="00C568FF" w:rsidRDefault="00C568FF" w:rsidP="00ED78DC">
      <w:pPr>
        <w:spacing w:line="360" w:lineRule="auto"/>
        <w:jc w:val="both"/>
      </w:pPr>
    </w:p>
    <w:p w14:paraId="4771D0B6" w14:textId="33FF8470" w:rsidR="00C568FF" w:rsidRDefault="00C568FF" w:rsidP="00ED78DC">
      <w:pPr>
        <w:numPr>
          <w:ilvl w:val="0"/>
          <w:numId w:val="19"/>
        </w:numPr>
        <w:spacing w:line="360" w:lineRule="auto"/>
        <w:jc w:val="both"/>
      </w:pPr>
      <w:proofErr w:type="spellStart"/>
      <w:r w:rsidRPr="007A0444">
        <w:rPr>
          <w:b/>
          <w:bCs/>
        </w:rPr>
        <w:t>pouch</w:t>
      </w:r>
      <w:proofErr w:type="spellEnd"/>
      <w:r w:rsidRPr="007A0444">
        <w:rPr>
          <w:b/>
          <w:bCs/>
        </w:rPr>
        <w:t xml:space="preserve"> </w:t>
      </w:r>
      <w:proofErr w:type="spellStart"/>
      <w:r w:rsidRPr="007A0444">
        <w:rPr>
          <w:b/>
          <w:bCs/>
        </w:rPr>
        <w:t>inflammation</w:t>
      </w:r>
      <w:proofErr w:type="spellEnd"/>
      <w:r w:rsidRPr="007A0444">
        <w:rPr>
          <w:b/>
          <w:bCs/>
          <w:lang w:val="en-GB"/>
        </w:rPr>
        <w:t xml:space="preserve">/ </w:t>
      </w:r>
      <w:proofErr w:type="spellStart"/>
      <w:r w:rsidRPr="007A0444">
        <w:rPr>
          <w:b/>
          <w:bCs/>
          <w:lang w:val="en-GB"/>
        </w:rPr>
        <w:t>pouchitis</w:t>
      </w:r>
      <w:proofErr w:type="spellEnd"/>
    </w:p>
    <w:p w14:paraId="7460B98B" w14:textId="77777777" w:rsidR="00C568FF" w:rsidRDefault="00C568FF" w:rsidP="00ED78DC">
      <w:pPr>
        <w:spacing w:line="360" w:lineRule="auto"/>
        <w:jc w:val="both"/>
      </w:pPr>
      <w:r>
        <w:rPr>
          <w:lang w:val="en-GB"/>
        </w:rPr>
        <w:lastRenderedPageBreak/>
        <w:t>The reservoir built from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intestine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inflamed</w:t>
      </w:r>
      <w:proofErr w:type="spellEnd"/>
      <w:r>
        <w:t xml:space="preserve">. </w:t>
      </w:r>
      <w:proofErr w:type="spellStart"/>
      <w:r>
        <w:t>Symptoms</w:t>
      </w:r>
      <w:proofErr w:type="spellEnd"/>
      <w:r>
        <w:t xml:space="preserve"> of </w:t>
      </w:r>
      <w:proofErr w:type="spellStart"/>
      <w:r>
        <w:t>infection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a </w:t>
      </w:r>
      <w:proofErr w:type="spellStart"/>
      <w:r>
        <w:t>sudden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frequency</w:t>
      </w:r>
      <w:proofErr w:type="spellEnd"/>
      <w:r>
        <w:t xml:space="preserve"> of </w:t>
      </w:r>
      <w:proofErr w:type="spellStart"/>
      <w:r>
        <w:t>bowel</w:t>
      </w:r>
      <w:proofErr w:type="spellEnd"/>
      <w:r>
        <w:t xml:space="preserve"> </w:t>
      </w:r>
      <w:proofErr w:type="spellStart"/>
      <w:r>
        <w:t>movements</w:t>
      </w:r>
      <w:proofErr w:type="spellEnd"/>
      <w:r>
        <w:t xml:space="preserve">, </w:t>
      </w:r>
      <w:proofErr w:type="spellStart"/>
      <w:r>
        <w:t>fever</w:t>
      </w:r>
      <w:proofErr w:type="spellEnd"/>
      <w:r>
        <w:t xml:space="preserve"> and pain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abdomen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case,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attending</w:t>
      </w:r>
      <w:proofErr w:type="spellEnd"/>
      <w:r>
        <w:t xml:space="preserve"> </w:t>
      </w:r>
      <w:proofErr w:type="spellStart"/>
      <w:r>
        <w:t>physician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contacted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is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treatable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antibiotic </w:t>
      </w:r>
      <w:proofErr w:type="spellStart"/>
      <w:r>
        <w:t>treatment</w:t>
      </w:r>
      <w:proofErr w:type="spellEnd"/>
      <w:r>
        <w:t xml:space="preserve">. </w:t>
      </w:r>
    </w:p>
    <w:p w14:paraId="3DBB0B1F" w14:textId="77777777" w:rsidR="00C568FF" w:rsidRDefault="00C568FF" w:rsidP="00ED78DC">
      <w:pPr>
        <w:spacing w:line="360" w:lineRule="auto"/>
        <w:jc w:val="both"/>
      </w:pPr>
    </w:p>
    <w:p w14:paraId="4BA68764" w14:textId="77777777" w:rsidR="00C568FF" w:rsidRDefault="00C568FF" w:rsidP="00ED78DC">
      <w:pPr>
        <w:spacing w:line="360" w:lineRule="auto"/>
        <w:jc w:val="both"/>
      </w:pPr>
    </w:p>
    <w:p w14:paraId="28280BBB" w14:textId="4906F8EE" w:rsidR="00C568FF" w:rsidRDefault="00C568FF" w:rsidP="00ED78DC">
      <w:pPr>
        <w:spacing w:line="360" w:lineRule="auto"/>
        <w:jc w:val="both"/>
      </w:pPr>
      <w:proofErr w:type="spellStart"/>
      <w:r>
        <w:rPr>
          <w:b/>
          <w:bCs/>
        </w:rPr>
        <w:t>Exercise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hobbies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return</w:t>
      </w:r>
      <w:proofErr w:type="spellEnd"/>
      <w:r>
        <w:rPr>
          <w:b/>
          <w:bCs/>
        </w:rPr>
        <w:t xml:space="preserve"> to </w:t>
      </w:r>
      <w:proofErr w:type="spellStart"/>
      <w:r>
        <w:rPr>
          <w:b/>
          <w:bCs/>
        </w:rPr>
        <w:t>work</w:t>
      </w:r>
      <w:proofErr w:type="spellEnd"/>
    </w:p>
    <w:p w14:paraId="2356DB41" w14:textId="77777777" w:rsidR="00C568FF" w:rsidRDefault="00C568FF" w:rsidP="00ED78DC">
      <w:pPr>
        <w:spacing w:line="360" w:lineRule="auto"/>
        <w:jc w:val="both"/>
      </w:pPr>
      <w:proofErr w:type="spellStart"/>
      <w:r>
        <w:t>After</w:t>
      </w:r>
      <w:proofErr w:type="spellEnd"/>
      <w:r>
        <w:t xml:space="preserve"> </w:t>
      </w:r>
      <w:proofErr w:type="spellStart"/>
      <w:r>
        <w:t>surgery</w:t>
      </w:r>
      <w:proofErr w:type="spellEnd"/>
      <w:r>
        <w:t xml:space="preserve">, </w:t>
      </w:r>
      <w:proofErr w:type="spellStart"/>
      <w:r>
        <w:t>carrying</w:t>
      </w:r>
      <w:proofErr w:type="spellEnd"/>
      <w:r>
        <w:t>/</w:t>
      </w:r>
      <w:proofErr w:type="spellStart"/>
      <w:r>
        <w:t>lifting</w:t>
      </w:r>
      <w:proofErr w:type="spellEnd"/>
      <w:r>
        <w:t xml:space="preserve"> heavy </w:t>
      </w:r>
      <w:proofErr w:type="spellStart"/>
      <w:r>
        <w:t>objects</w:t>
      </w:r>
      <w:proofErr w:type="spellEnd"/>
      <w:r>
        <w:t xml:space="preserve"> and </w:t>
      </w:r>
      <w:proofErr w:type="spellStart"/>
      <w:r>
        <w:t>sudden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avoided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prevents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formation</w:t>
      </w:r>
      <w:proofErr w:type="spellEnd"/>
      <w:r>
        <w:t xml:space="preserve"> of an </w:t>
      </w:r>
      <w:r>
        <w:rPr>
          <w:lang w:val="en-GB"/>
        </w:rPr>
        <w:t>incisional</w:t>
      </w:r>
      <w:r>
        <w:t xml:space="preserve"> </w:t>
      </w:r>
      <w:proofErr w:type="spellStart"/>
      <w:r>
        <w:t>hernia</w:t>
      </w:r>
      <w:proofErr w:type="spellEnd"/>
      <w:r>
        <w:t xml:space="preserve">.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, e.g. </w:t>
      </w:r>
      <w:proofErr w:type="spellStart"/>
      <w:r>
        <w:t>walking</w:t>
      </w:r>
      <w:proofErr w:type="spellEnd"/>
      <w:r>
        <w:t xml:space="preserve">, is </w:t>
      </w:r>
      <w:proofErr w:type="spellStart"/>
      <w:r>
        <w:t>desirable</w:t>
      </w:r>
      <w:proofErr w:type="spellEnd"/>
      <w:r>
        <w:t xml:space="preserve"> for </w:t>
      </w:r>
      <w:proofErr w:type="spellStart"/>
      <w:r>
        <w:t>maintaining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>.</w:t>
      </w:r>
    </w:p>
    <w:p w14:paraId="562609AE" w14:textId="77777777" w:rsidR="00C568FF" w:rsidRDefault="00C568FF" w:rsidP="00ED78DC">
      <w:pPr>
        <w:spacing w:line="360" w:lineRule="auto"/>
        <w:jc w:val="both"/>
      </w:pPr>
      <w:proofErr w:type="spellStart"/>
      <w:r>
        <w:t>Surgery</w:t>
      </w:r>
      <w:proofErr w:type="spellEnd"/>
      <w:r>
        <w:t xml:space="preserve"> is </w:t>
      </w:r>
      <w:proofErr w:type="spellStart"/>
      <w:r>
        <w:t>not</w:t>
      </w:r>
      <w:proofErr w:type="spellEnd"/>
      <w:r>
        <w:t xml:space="preserve"> an </w:t>
      </w:r>
      <w:proofErr w:type="spellStart"/>
      <w:r>
        <w:t>obstacle</w:t>
      </w:r>
      <w:proofErr w:type="spellEnd"/>
      <w:r>
        <w:t xml:space="preserve"> to </w:t>
      </w:r>
      <w:proofErr w:type="spellStart"/>
      <w:r>
        <w:t>returning</w:t>
      </w:r>
      <w:proofErr w:type="spellEnd"/>
      <w:r>
        <w:t xml:space="preserve"> to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hobbies</w:t>
      </w:r>
      <w:proofErr w:type="spellEnd"/>
      <w:r>
        <w:t xml:space="preserve"> and </w:t>
      </w:r>
      <w:proofErr w:type="spellStart"/>
      <w:r>
        <w:t>forms</w:t>
      </w:r>
      <w:proofErr w:type="spellEnd"/>
      <w:r>
        <w:t xml:space="preserve"> of </w:t>
      </w:r>
      <w:proofErr w:type="spellStart"/>
      <w:r>
        <w:t>exercise</w:t>
      </w:r>
      <w:proofErr w:type="spellEnd"/>
      <w:r>
        <w:t xml:space="preserve">. For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,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doctor</w:t>
      </w:r>
      <w:proofErr w:type="spellEnd"/>
      <w:r>
        <w:t>.</w:t>
      </w:r>
    </w:p>
    <w:p w14:paraId="2F198BF0" w14:textId="77777777" w:rsidR="00C568FF" w:rsidRDefault="00C568FF" w:rsidP="00ED78DC">
      <w:pPr>
        <w:spacing w:line="360" w:lineRule="auto"/>
        <w:jc w:val="both"/>
      </w:pPr>
    </w:p>
    <w:p w14:paraId="462F51B5" w14:textId="128FBFEC" w:rsidR="00C568FF" w:rsidRDefault="00C568FF" w:rsidP="00ED78DC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Sexuality</w:t>
      </w:r>
      <w:proofErr w:type="spellEnd"/>
      <w:r>
        <w:rPr>
          <w:b/>
          <w:bCs/>
        </w:rPr>
        <w:t xml:space="preserve"> </w:t>
      </w:r>
    </w:p>
    <w:p w14:paraId="205E6254" w14:textId="77777777" w:rsidR="00C568FF" w:rsidRDefault="00C568FF" w:rsidP="00ED78DC">
      <w:pPr>
        <w:spacing w:line="360" w:lineRule="auto"/>
        <w:jc w:val="both"/>
      </w:pPr>
      <w:proofErr w:type="spellStart"/>
      <w:r>
        <w:t>Sexuality</w:t>
      </w:r>
      <w:proofErr w:type="spellEnd"/>
      <w:r>
        <w:t xml:space="preserve"> is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human</w:t>
      </w:r>
      <w:proofErr w:type="spellEnd"/>
      <w:r>
        <w:t xml:space="preserve"> life.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resulting</w:t>
      </w:r>
      <w:proofErr w:type="spellEnd"/>
      <w:r>
        <w:t xml:space="preserve"> </w:t>
      </w:r>
      <w:proofErr w:type="spellStart"/>
      <w:r>
        <w:t>surgery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obstacles</w:t>
      </w:r>
      <w:proofErr w:type="spellEnd"/>
      <w:r>
        <w:t xml:space="preserve"> to </w:t>
      </w:r>
      <w:proofErr w:type="spellStart"/>
      <w:r>
        <w:t>sexual</w:t>
      </w:r>
      <w:proofErr w:type="spellEnd"/>
      <w:r>
        <w:t xml:space="preserve"> life. If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,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hesitate</w:t>
      </w:r>
      <w:proofErr w:type="spellEnd"/>
      <w:r>
        <w:t xml:space="preserve"> to </w:t>
      </w:r>
      <w:proofErr w:type="spellStart"/>
      <w:r>
        <w:t>talk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doctor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r>
        <w:rPr>
          <w:lang w:val="en-GB"/>
        </w:rPr>
        <w:t>stoma</w:t>
      </w:r>
      <w:r>
        <w:t xml:space="preserve"> </w:t>
      </w:r>
      <w:proofErr w:type="spellStart"/>
      <w:r>
        <w:t>nurse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it </w:t>
      </w:r>
      <w:proofErr w:type="spellStart"/>
      <w:r>
        <w:t>comes</w:t>
      </w:r>
      <w:proofErr w:type="spellEnd"/>
      <w:r>
        <w:t xml:space="preserve"> to </w:t>
      </w:r>
      <w:proofErr w:type="spellStart"/>
      <w:r>
        <w:t>contraception</w:t>
      </w:r>
      <w:proofErr w:type="spellEnd"/>
      <w:r>
        <w:t xml:space="preserve"> and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pregnancy</w:t>
      </w:r>
      <w:proofErr w:type="spellEnd"/>
      <w:r>
        <w:t xml:space="preserve">, it is a </w:t>
      </w:r>
      <w:proofErr w:type="spellStart"/>
      <w:r>
        <w:t>good</w:t>
      </w:r>
      <w:proofErr w:type="spellEnd"/>
      <w:r>
        <w:t xml:space="preserve"> idea to </w:t>
      </w:r>
      <w:proofErr w:type="spellStart"/>
      <w:r>
        <w:t>consult</w:t>
      </w:r>
      <w:proofErr w:type="spellEnd"/>
      <w:r>
        <w:t xml:space="preserve"> a </w:t>
      </w:r>
      <w:proofErr w:type="spellStart"/>
      <w:r>
        <w:t>doctor</w:t>
      </w:r>
      <w:proofErr w:type="spellEnd"/>
      <w:r>
        <w:t xml:space="preserve"> / </w:t>
      </w:r>
      <w:proofErr w:type="spellStart"/>
      <w:r>
        <w:t>gynecologist</w:t>
      </w:r>
      <w:proofErr w:type="spellEnd"/>
      <w:r>
        <w:t xml:space="preserve"> </w:t>
      </w:r>
      <w:proofErr w:type="spellStart"/>
      <w:r>
        <w:t>beforehand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it </w:t>
      </w:r>
      <w:proofErr w:type="spellStart"/>
      <w:r>
        <w:t>comes</w:t>
      </w:r>
      <w:proofErr w:type="spellEnd"/>
      <w:r>
        <w:t xml:space="preserve"> to </w:t>
      </w:r>
      <w:proofErr w:type="spellStart"/>
      <w:r>
        <w:t>sex</w:t>
      </w:r>
      <w:proofErr w:type="spellEnd"/>
      <w:r>
        <w:t xml:space="preserve"> life, </w:t>
      </w:r>
      <w:proofErr w:type="spellStart"/>
      <w:r>
        <w:t>talking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partner</w:t>
      </w:r>
      <w:proofErr w:type="spellEnd"/>
      <w:r>
        <w:t xml:space="preserve"> is of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. A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attitude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life, </w:t>
      </w:r>
      <w:proofErr w:type="spellStart"/>
      <w:r>
        <w:t>patience</w:t>
      </w:r>
      <w:proofErr w:type="spellEnd"/>
      <w:r>
        <w:t xml:space="preserve">, </w:t>
      </w:r>
      <w:proofErr w:type="spellStart"/>
      <w:r>
        <w:t>trust</w:t>
      </w:r>
      <w:proofErr w:type="spellEnd"/>
      <w:r>
        <w:t xml:space="preserve">, </w:t>
      </w:r>
      <w:proofErr w:type="spellStart"/>
      <w:r>
        <w:t>thoughtfulness</w:t>
      </w:r>
      <w:proofErr w:type="spellEnd"/>
      <w:r>
        <w:t xml:space="preserve"> and </w:t>
      </w:r>
      <w:proofErr w:type="spellStart"/>
      <w:r>
        <w:t>humor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contributing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in </w:t>
      </w:r>
      <w:proofErr w:type="spellStart"/>
      <w:r>
        <w:t>sexuality</w:t>
      </w:r>
      <w:proofErr w:type="spellEnd"/>
      <w:r>
        <w:t>.</w:t>
      </w:r>
    </w:p>
    <w:p w14:paraId="5FEEE543" w14:textId="77777777" w:rsidR="00C568FF" w:rsidRDefault="00C568FF" w:rsidP="00ED78DC">
      <w:pPr>
        <w:spacing w:line="360" w:lineRule="auto"/>
        <w:jc w:val="both"/>
      </w:pPr>
    </w:p>
    <w:p w14:paraId="6ADE36BF" w14:textId="77777777" w:rsidR="00C568FF" w:rsidRDefault="00C568FF" w:rsidP="00ED78DC">
      <w:pPr>
        <w:spacing w:line="360" w:lineRule="auto"/>
        <w:jc w:val="both"/>
      </w:pPr>
      <w:proofErr w:type="spellStart"/>
      <w:r>
        <w:t>Information</w:t>
      </w:r>
      <w:proofErr w:type="spellEnd"/>
      <w:r>
        <w:t xml:space="preserve"> on </w:t>
      </w:r>
      <w:proofErr w:type="spellStart"/>
      <w:r>
        <w:t>matters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municipality</w:t>
      </w:r>
      <w:proofErr w:type="spellEnd"/>
      <w:r>
        <w:t xml:space="preserve"> of </w:t>
      </w:r>
      <w:proofErr w:type="spellStart"/>
      <w:r>
        <w:t>residence</w:t>
      </w:r>
      <w:proofErr w:type="spellEnd"/>
      <w:r>
        <w:t xml:space="preserve">. </w:t>
      </w:r>
    </w:p>
    <w:p w14:paraId="69E71D71" w14:textId="77777777" w:rsidR="00C568FF" w:rsidRDefault="00C568FF" w:rsidP="00ED78DC">
      <w:pPr>
        <w:spacing w:line="360" w:lineRule="auto"/>
        <w:jc w:val="both"/>
      </w:pPr>
    </w:p>
    <w:p w14:paraId="62617328" w14:textId="77777777" w:rsidR="00C568FF" w:rsidRDefault="00C568FF" w:rsidP="00ED78DC">
      <w:pPr>
        <w:spacing w:line="360" w:lineRule="auto"/>
        <w:jc w:val="both"/>
        <w:rPr>
          <w:lang w:val="en-GB"/>
        </w:rPr>
      </w:pPr>
      <w:proofErr w:type="spellStart"/>
      <w:r>
        <w:t>Patient</w:t>
      </w:r>
      <w:proofErr w:type="spellEnd"/>
      <w:r>
        <w:t xml:space="preserve"> </w:t>
      </w:r>
      <w:proofErr w:type="spellStart"/>
      <w:r>
        <w:t>Associations</w:t>
      </w:r>
      <w:proofErr w:type="spellEnd"/>
      <w:r>
        <w:t xml:space="preserve"> </w:t>
      </w:r>
      <w:proofErr w:type="spellStart"/>
      <w:r>
        <w:t>Finnilco</w:t>
      </w:r>
      <w:proofErr w:type="spellEnd"/>
      <w:r>
        <w:t xml:space="preserve"> ry (www.finnilco.fi)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</w:t>
      </w:r>
      <w:r>
        <w:rPr>
          <w:lang w:val="en-GB"/>
        </w:rPr>
        <w:t>organization</w:t>
      </w:r>
      <w:r>
        <w:t xml:space="preserve"> for </w:t>
      </w:r>
      <w:proofErr w:type="spellStart"/>
      <w:r>
        <w:t>stoma</w:t>
      </w:r>
      <w:proofErr w:type="spellEnd"/>
      <w:r>
        <w:t xml:space="preserve"> and </w:t>
      </w:r>
      <w:proofErr w:type="spellStart"/>
      <w:r>
        <w:t>correspondingly</w:t>
      </w:r>
      <w:proofErr w:type="spellEnd"/>
      <w:r>
        <w:t xml:space="preserve"> </w:t>
      </w:r>
      <w:r>
        <w:rPr>
          <w:lang w:val="en-GB"/>
        </w:rPr>
        <w:t>operated patients</w:t>
      </w:r>
    </w:p>
    <w:p w14:paraId="4F8BB014" w14:textId="77777777" w:rsidR="00C568FF" w:rsidRDefault="00C568FF" w:rsidP="00ED78DC">
      <w:pPr>
        <w:spacing w:line="360" w:lineRule="auto"/>
        <w:jc w:val="both"/>
      </w:pPr>
      <w:r>
        <w:t xml:space="preserve">IPAA Association is a </w:t>
      </w:r>
      <w:proofErr w:type="spellStart"/>
      <w:r>
        <w:t>national</w:t>
      </w:r>
      <w:proofErr w:type="spellEnd"/>
      <w:r>
        <w:t xml:space="preserve"> association and </w:t>
      </w:r>
      <w:proofErr w:type="spellStart"/>
      <w:r>
        <w:t>interest</w:t>
      </w:r>
      <w:proofErr w:type="spellEnd"/>
      <w:r>
        <w:t xml:space="preserve"> </w:t>
      </w:r>
      <w:r>
        <w:rPr>
          <w:lang w:val="en-GB"/>
        </w:rPr>
        <w:t>organization</w:t>
      </w:r>
      <w:r>
        <w:t xml:space="preserve"> for J-</w:t>
      </w:r>
      <w:r>
        <w:rPr>
          <w:lang w:val="en-GB"/>
        </w:rPr>
        <w:t>pouch</w:t>
      </w:r>
      <w:r>
        <w:t xml:space="preserve"> </w:t>
      </w:r>
      <w:proofErr w:type="spellStart"/>
      <w:r>
        <w:t>members</w:t>
      </w:r>
      <w:proofErr w:type="spellEnd"/>
      <w:r>
        <w:t xml:space="preserve"> (</w:t>
      </w:r>
      <w:hyperlink r:id="rId8" w:history="1">
        <w:r>
          <w:rPr>
            <w:rStyle w:val="Hyperlinkki"/>
          </w:rPr>
          <w:t>www.ipaayhdistys.fi</w:t>
        </w:r>
      </w:hyperlink>
    </w:p>
    <w:p w14:paraId="3CEED458" w14:textId="77777777" w:rsidR="00C568FF" w:rsidRDefault="00C568FF" w:rsidP="00ED78DC">
      <w:pPr>
        <w:spacing w:line="360" w:lineRule="auto"/>
        <w:jc w:val="both"/>
      </w:pPr>
      <w:proofErr w:type="spellStart"/>
      <w:r>
        <w:t>Crohn</w:t>
      </w:r>
      <w:proofErr w:type="spellEnd"/>
      <w:r>
        <w:t xml:space="preserve"> ja </w:t>
      </w:r>
      <w:proofErr w:type="spellStart"/>
      <w:r>
        <w:t>Colitis</w:t>
      </w:r>
      <w:proofErr w:type="spellEnd"/>
      <w:r>
        <w:t xml:space="preserve"> ry (</w:t>
      </w:r>
      <w:hyperlink r:id="rId9" w:history="1">
        <w:r>
          <w:rPr>
            <w:rStyle w:val="Hyperlinkki"/>
          </w:rPr>
          <w:t>www.crohnjacolitis.fi/cms/</w:t>
        </w:r>
      </w:hyperlink>
      <w:r>
        <w:t xml:space="preserve">) </w:t>
      </w:r>
    </w:p>
    <w:p w14:paraId="3129139C" w14:textId="77777777" w:rsidR="00ED78DC" w:rsidRDefault="00ED78DC" w:rsidP="00ED78DC">
      <w:pPr>
        <w:spacing w:line="360" w:lineRule="auto"/>
        <w:jc w:val="both"/>
      </w:pPr>
    </w:p>
    <w:p w14:paraId="70E1B39F" w14:textId="77777777" w:rsidR="00ED78DC" w:rsidRDefault="00ED78DC" w:rsidP="00ED78DC">
      <w:pPr>
        <w:spacing w:line="360" w:lineRule="auto"/>
        <w:jc w:val="both"/>
      </w:pPr>
    </w:p>
    <w:p w14:paraId="3CFF15F6" w14:textId="77777777" w:rsidR="00ED78DC" w:rsidRDefault="00ED78DC" w:rsidP="00ED78DC">
      <w:pPr>
        <w:spacing w:line="360" w:lineRule="auto"/>
        <w:jc w:val="both"/>
      </w:pPr>
    </w:p>
    <w:p w14:paraId="31550F15" w14:textId="77777777" w:rsidR="00C568FF" w:rsidRDefault="00C568FF" w:rsidP="00ED78DC">
      <w:pPr>
        <w:spacing w:line="360" w:lineRule="auto"/>
        <w:jc w:val="both"/>
      </w:pPr>
    </w:p>
    <w:p w14:paraId="27306DAD" w14:textId="77777777" w:rsidR="00C568FF" w:rsidRDefault="00C568FF" w:rsidP="00ED78DC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lastRenderedPageBreak/>
        <w:t>Stoma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nurse's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contact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information</w:t>
      </w:r>
      <w:proofErr w:type="spellEnd"/>
    </w:p>
    <w:p w14:paraId="07EC3F8C" w14:textId="77777777" w:rsidR="00C568FF" w:rsidRDefault="00C568FF" w:rsidP="00ED78DC">
      <w:pPr>
        <w:spacing w:line="360" w:lineRule="auto"/>
        <w:jc w:val="both"/>
        <w:rPr>
          <w:lang w:val="en-GB"/>
        </w:rPr>
      </w:pPr>
      <w:r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0C1674E4" w14:textId="77777777" w:rsidR="008C5EC2" w:rsidRPr="00AC1988" w:rsidRDefault="008C5EC2" w:rsidP="00ED78DC">
      <w:pPr>
        <w:jc w:val="both"/>
      </w:pPr>
    </w:p>
    <w:sectPr w:rsidR="008C5EC2" w:rsidRPr="00AC1988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5F149" w14:textId="77777777" w:rsidR="006F2C96" w:rsidRDefault="006F2C96">
      <w:r>
        <w:separator/>
      </w:r>
    </w:p>
  </w:endnote>
  <w:endnote w:type="continuationSeparator" w:id="0">
    <w:p w14:paraId="64E31A0B" w14:textId="77777777" w:rsidR="006F2C96" w:rsidRDefault="006F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kia Sans Wi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55034" w14:textId="77777777" w:rsidR="008C5EC2" w:rsidRDefault="00303F5D">
    <w:pPr>
      <w:pStyle w:val="Alatunniste"/>
      <w:jc w:val="center"/>
    </w:pPr>
    <w:r>
      <w:rPr>
        <w:noProof/>
      </w:rPr>
      <w:drawing>
        <wp:inline distT="0" distB="0" distL="0" distR="0" wp14:anchorId="7317073F" wp14:editId="557DEA41">
          <wp:extent cx="3152775" cy="523875"/>
          <wp:effectExtent l="0" t="0" r="9525" b="9525"/>
          <wp:docPr id="2" name="Kuva 2" descr="ala_tunniste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a_tunniste2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3F8CE" w14:textId="77777777" w:rsidR="006F2C96" w:rsidRDefault="006F2C96">
      <w:r>
        <w:separator/>
      </w:r>
    </w:p>
  </w:footnote>
  <w:footnote w:type="continuationSeparator" w:id="0">
    <w:p w14:paraId="230ABC5C" w14:textId="77777777" w:rsidR="006F2C96" w:rsidRDefault="006F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D90950"/>
    <w:multiLevelType w:val="singleLevel"/>
    <w:tmpl w:val="F9D90950"/>
    <w:lvl w:ilvl="0">
      <w:start w:val="10"/>
      <w:numFmt w:val="upperLetter"/>
      <w:suff w:val="nothing"/>
      <w:lvlText w:val="%1-"/>
      <w:lvlJc w:val="left"/>
    </w:lvl>
  </w:abstractNum>
  <w:abstractNum w:abstractNumId="1" w15:restartNumberingAfterBreak="0">
    <w:nsid w:val="07D22640"/>
    <w:multiLevelType w:val="hybridMultilevel"/>
    <w:tmpl w:val="94F40222"/>
    <w:lvl w:ilvl="0" w:tplc="C39E0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Nokia Sans Wide" w:hAnsi="Nokia Sans Wide" w:hint="default"/>
      </w:rPr>
    </w:lvl>
    <w:lvl w:ilvl="1" w:tplc="E9341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Nokia Sans Wide" w:hAnsi="Nokia Sans Wide" w:hint="default"/>
      </w:rPr>
    </w:lvl>
    <w:lvl w:ilvl="2" w:tplc="F3C09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Nokia Sans Wide" w:hAnsi="Nokia Sans Wide" w:hint="default"/>
      </w:rPr>
    </w:lvl>
    <w:lvl w:ilvl="3" w:tplc="0A9AF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Nokia Sans Wide" w:hAnsi="Nokia Sans Wide" w:hint="default"/>
      </w:rPr>
    </w:lvl>
    <w:lvl w:ilvl="4" w:tplc="8BAE2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Nokia Sans Wide" w:hAnsi="Nokia Sans Wide" w:hint="default"/>
      </w:rPr>
    </w:lvl>
    <w:lvl w:ilvl="5" w:tplc="EA30B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Nokia Sans Wide" w:hAnsi="Nokia Sans Wide" w:hint="default"/>
      </w:rPr>
    </w:lvl>
    <w:lvl w:ilvl="6" w:tplc="88CA0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Nokia Sans Wide" w:hAnsi="Nokia Sans Wide" w:hint="default"/>
      </w:rPr>
    </w:lvl>
    <w:lvl w:ilvl="7" w:tplc="BA969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Nokia Sans Wide" w:hAnsi="Nokia Sans Wide" w:hint="default"/>
      </w:rPr>
    </w:lvl>
    <w:lvl w:ilvl="8" w:tplc="8B8C1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Nokia Sans Wide" w:hAnsi="Nokia Sans Wide" w:hint="default"/>
      </w:rPr>
    </w:lvl>
  </w:abstractNum>
  <w:abstractNum w:abstractNumId="2" w15:restartNumberingAfterBreak="0">
    <w:nsid w:val="081C39BD"/>
    <w:multiLevelType w:val="hybridMultilevel"/>
    <w:tmpl w:val="A788A71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C60E5"/>
    <w:multiLevelType w:val="hybridMultilevel"/>
    <w:tmpl w:val="2F16CAD4"/>
    <w:lvl w:ilvl="0" w:tplc="88AEDB78">
      <w:start w:val="1"/>
      <w:numFmt w:val="decimal"/>
      <w:lvlText w:val="%1)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863009"/>
    <w:multiLevelType w:val="hybridMultilevel"/>
    <w:tmpl w:val="3CB098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D1A08"/>
    <w:multiLevelType w:val="hybridMultilevel"/>
    <w:tmpl w:val="8CFC0F9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673F18"/>
    <w:multiLevelType w:val="hybridMultilevel"/>
    <w:tmpl w:val="A0C29A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F32C6"/>
    <w:multiLevelType w:val="hybridMultilevel"/>
    <w:tmpl w:val="566E5058"/>
    <w:lvl w:ilvl="0" w:tplc="602835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BA3CDD"/>
    <w:multiLevelType w:val="hybridMultilevel"/>
    <w:tmpl w:val="8364F610"/>
    <w:lvl w:ilvl="0" w:tplc="59AEBA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912C00"/>
    <w:multiLevelType w:val="hybridMultilevel"/>
    <w:tmpl w:val="71566350"/>
    <w:lvl w:ilvl="0" w:tplc="4CBC1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E5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600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D64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4D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107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B8A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36C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6AB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FA85AAF"/>
    <w:multiLevelType w:val="hybridMultilevel"/>
    <w:tmpl w:val="3A24C8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46AF2"/>
    <w:multiLevelType w:val="multilevel"/>
    <w:tmpl w:val="CB562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AB543D"/>
    <w:multiLevelType w:val="hybridMultilevel"/>
    <w:tmpl w:val="001C91A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790AE6"/>
    <w:multiLevelType w:val="hybridMultilevel"/>
    <w:tmpl w:val="860857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478CE"/>
    <w:multiLevelType w:val="hybridMultilevel"/>
    <w:tmpl w:val="77F6AFB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FB67E4"/>
    <w:multiLevelType w:val="hybridMultilevel"/>
    <w:tmpl w:val="E4D210D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610C27"/>
    <w:multiLevelType w:val="hybridMultilevel"/>
    <w:tmpl w:val="60121CA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C700F"/>
    <w:multiLevelType w:val="hybridMultilevel"/>
    <w:tmpl w:val="A03EED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D2006"/>
    <w:multiLevelType w:val="hybridMultilevel"/>
    <w:tmpl w:val="2C1448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883593">
    <w:abstractNumId w:val="3"/>
  </w:num>
  <w:num w:numId="2" w16cid:durableId="1676299814">
    <w:abstractNumId w:val="6"/>
  </w:num>
  <w:num w:numId="3" w16cid:durableId="583148430">
    <w:abstractNumId w:val="16"/>
  </w:num>
  <w:num w:numId="4" w16cid:durableId="1661350369">
    <w:abstractNumId w:val="14"/>
  </w:num>
  <w:num w:numId="5" w16cid:durableId="1059130913">
    <w:abstractNumId w:val="2"/>
  </w:num>
  <w:num w:numId="6" w16cid:durableId="1082021138">
    <w:abstractNumId w:val="5"/>
  </w:num>
  <w:num w:numId="7" w16cid:durableId="913321041">
    <w:abstractNumId w:val="11"/>
  </w:num>
  <w:num w:numId="8" w16cid:durableId="410473385">
    <w:abstractNumId w:val="12"/>
  </w:num>
  <w:num w:numId="9" w16cid:durableId="48766135">
    <w:abstractNumId w:val="15"/>
  </w:num>
  <w:num w:numId="10" w16cid:durableId="1621299724">
    <w:abstractNumId w:val="7"/>
  </w:num>
  <w:num w:numId="11" w16cid:durableId="146938645">
    <w:abstractNumId w:val="8"/>
  </w:num>
  <w:num w:numId="12" w16cid:durableId="791901052">
    <w:abstractNumId w:val="9"/>
  </w:num>
  <w:num w:numId="13" w16cid:durableId="1979608406">
    <w:abstractNumId w:val="1"/>
  </w:num>
  <w:num w:numId="14" w16cid:durableId="2001809231">
    <w:abstractNumId w:val="13"/>
  </w:num>
  <w:num w:numId="15" w16cid:durableId="1487087535">
    <w:abstractNumId w:val="10"/>
  </w:num>
  <w:num w:numId="16" w16cid:durableId="1805341859">
    <w:abstractNumId w:val="18"/>
  </w:num>
  <w:num w:numId="17" w16cid:durableId="515971060">
    <w:abstractNumId w:val="17"/>
  </w:num>
  <w:num w:numId="18" w16cid:durableId="1223054249">
    <w:abstractNumId w:val="4"/>
  </w:num>
  <w:num w:numId="19" w16cid:durableId="1165584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3A3"/>
    <w:rsid w:val="000047E8"/>
    <w:rsid w:val="0001474B"/>
    <w:rsid w:val="000362F0"/>
    <w:rsid w:val="000A1806"/>
    <w:rsid w:val="00104D01"/>
    <w:rsid w:val="001515EB"/>
    <w:rsid w:val="00175422"/>
    <w:rsid w:val="00227476"/>
    <w:rsid w:val="002666B2"/>
    <w:rsid w:val="00303F5D"/>
    <w:rsid w:val="003524A5"/>
    <w:rsid w:val="003D143D"/>
    <w:rsid w:val="003E4597"/>
    <w:rsid w:val="00432A58"/>
    <w:rsid w:val="00465D06"/>
    <w:rsid w:val="00475D0D"/>
    <w:rsid w:val="00477BDA"/>
    <w:rsid w:val="004B068D"/>
    <w:rsid w:val="005219D4"/>
    <w:rsid w:val="005B1DEF"/>
    <w:rsid w:val="005B2897"/>
    <w:rsid w:val="00630230"/>
    <w:rsid w:val="00657286"/>
    <w:rsid w:val="006D0E5C"/>
    <w:rsid w:val="006E1BF2"/>
    <w:rsid w:val="006F2C96"/>
    <w:rsid w:val="007420C4"/>
    <w:rsid w:val="00774C3A"/>
    <w:rsid w:val="007823FC"/>
    <w:rsid w:val="007967CC"/>
    <w:rsid w:val="007A0444"/>
    <w:rsid w:val="007B1DC5"/>
    <w:rsid w:val="007C6DF2"/>
    <w:rsid w:val="00826EEF"/>
    <w:rsid w:val="008333A3"/>
    <w:rsid w:val="008C5EC2"/>
    <w:rsid w:val="008E4775"/>
    <w:rsid w:val="008F012E"/>
    <w:rsid w:val="00942414"/>
    <w:rsid w:val="009577EE"/>
    <w:rsid w:val="00965784"/>
    <w:rsid w:val="0096755B"/>
    <w:rsid w:val="009B7763"/>
    <w:rsid w:val="00A25744"/>
    <w:rsid w:val="00A5368D"/>
    <w:rsid w:val="00A72E08"/>
    <w:rsid w:val="00AC1988"/>
    <w:rsid w:val="00B74839"/>
    <w:rsid w:val="00C22EE1"/>
    <w:rsid w:val="00C23533"/>
    <w:rsid w:val="00C568FF"/>
    <w:rsid w:val="00CC0B25"/>
    <w:rsid w:val="00D56605"/>
    <w:rsid w:val="00D66071"/>
    <w:rsid w:val="00D67C0B"/>
    <w:rsid w:val="00D96959"/>
    <w:rsid w:val="00DA57D4"/>
    <w:rsid w:val="00E519A1"/>
    <w:rsid w:val="00E62891"/>
    <w:rsid w:val="00ED78DC"/>
    <w:rsid w:val="00F00FA8"/>
    <w:rsid w:val="00FB5F5F"/>
    <w:rsid w:val="00FC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E3D2"/>
  <w15:chartTrackingRefBased/>
  <w15:docId w15:val="{D4C3494E-E41C-43B0-9D3A-75592A7A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pPr>
      <w:keepNext/>
      <w:outlineLvl w:val="0"/>
    </w:pPr>
    <w:rPr>
      <w:b/>
      <w:bCs/>
      <w:u w:val="single"/>
    </w:rPr>
  </w:style>
  <w:style w:type="paragraph" w:styleId="Otsikko2">
    <w:name w:val="heading 2"/>
    <w:basedOn w:val="Normaali"/>
    <w:next w:val="Normaali"/>
    <w:link w:val="Otsikko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uiPriority w:val="9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</w:pPr>
  </w:style>
  <w:style w:type="character" w:customStyle="1" w:styleId="Otsikko1Char">
    <w:name w:val="Otsikko 1 Char"/>
    <w:link w:val="Otsikko1"/>
    <w:rPr>
      <w:b/>
      <w:bCs/>
      <w:sz w:val="24"/>
      <w:szCs w:val="24"/>
      <w:u w:val="single"/>
    </w:rPr>
  </w:style>
  <w:style w:type="character" w:customStyle="1" w:styleId="Otsikko2Char">
    <w:name w:val="Otsikko 2 Char"/>
    <w:link w:val="Otsikko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tsikko3Char">
    <w:name w:val="Otsikko 3 Char"/>
    <w:link w:val="Otsikk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tsikko4Char">
    <w:name w:val="Otsikko 4 Char"/>
    <w:link w:val="Otsikk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tsikko5Char">
    <w:name w:val="Otsikko 5 Char"/>
    <w:link w:val="Otsikk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tsikko6Char">
    <w:name w:val="Otsikko 6 Char"/>
    <w:link w:val="Otsikko6"/>
    <w:uiPriority w:val="9"/>
    <w:rPr>
      <w:rFonts w:ascii="Calibri" w:eastAsia="Times New Roman" w:hAnsi="Calibri" w:cs="Times New Roman"/>
      <w:b/>
      <w:bCs/>
      <w:sz w:val="22"/>
      <w:szCs w:val="22"/>
    </w:rPr>
  </w:style>
  <w:style w:type="paragraph" w:styleId="Leipteksti">
    <w:name w:val="Body Text"/>
    <w:basedOn w:val="Normaali"/>
    <w:link w:val="LeiptekstiChar"/>
    <w:semiHidden/>
    <w:unhideWhenUsed/>
    <w:pPr>
      <w:tabs>
        <w:tab w:val="left" w:pos="5954"/>
        <w:tab w:val="left" w:pos="6237"/>
        <w:tab w:val="left" w:pos="8505"/>
      </w:tabs>
    </w:pPr>
    <w:rPr>
      <w:szCs w:val="20"/>
      <w:lang w:val="en-US"/>
    </w:rPr>
  </w:style>
  <w:style w:type="character" w:customStyle="1" w:styleId="LeiptekstiChar">
    <w:name w:val="Leipäteksti Char"/>
    <w:link w:val="Leipteksti"/>
    <w:semiHidden/>
    <w:rPr>
      <w:sz w:val="24"/>
      <w:lang w:val="en-US"/>
    </w:rPr>
  </w:style>
  <w:style w:type="paragraph" w:styleId="Vaintekstin">
    <w:name w:val="Plain Text"/>
    <w:basedOn w:val="Normaali"/>
    <w:link w:val="VaintekstinChar"/>
    <w:uiPriority w:val="99"/>
    <w:semiHidden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VaintekstinChar">
    <w:name w:val="Vain tekstinä Char"/>
    <w:link w:val="Vaintekstin"/>
    <w:uiPriority w:val="99"/>
    <w:semiHidden/>
    <w:rPr>
      <w:rFonts w:ascii="Consolas" w:eastAsia="Calibri" w:hAnsi="Consolas" w:cs="Times New Roman"/>
      <w:sz w:val="21"/>
      <w:szCs w:val="21"/>
      <w:lang w:eastAsia="en-US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333A3"/>
    <w:pPr>
      <w:ind w:left="1304"/>
    </w:pPr>
  </w:style>
  <w:style w:type="character" w:styleId="Hyperlinkki">
    <w:name w:val="Hyperlink"/>
    <w:uiPriority w:val="99"/>
    <w:rsid w:val="000047E8"/>
    <w:rPr>
      <w:rFonts w:cs="Times New Roman"/>
      <w:color w:val="0000FF"/>
      <w:u w:val="single"/>
    </w:rPr>
  </w:style>
  <w:style w:type="paragraph" w:styleId="Eivli">
    <w:name w:val="No Spacing"/>
    <w:uiPriority w:val="1"/>
    <w:qFormat/>
    <w:rsid w:val="003D143D"/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aayhdistys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rohnjacolitis.fi/cm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984A9-B0CF-48E3-8943-5E5348BD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PÖYTÄKIRJA</vt:lpstr>
    </vt:vector>
  </TitlesOfParts>
  <Company>salamanderbros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PÖYTÄKIRJA</dc:title>
  <dc:subject/>
  <dc:creator>jukka</dc:creator>
  <cp:keywords/>
  <cp:lastModifiedBy>Katja Marttinen</cp:lastModifiedBy>
  <cp:revision>2</cp:revision>
  <cp:lastPrinted>2012-08-17T22:50:00Z</cp:lastPrinted>
  <dcterms:created xsi:type="dcterms:W3CDTF">2023-12-02T15:58:00Z</dcterms:created>
  <dcterms:modified xsi:type="dcterms:W3CDTF">2023-12-02T15:58:00Z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